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8B" w:rsidRPr="007D0E8B" w:rsidRDefault="007D0E8B" w:rsidP="007D0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7D0E8B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Каталог библиотеки и </w:t>
      </w:r>
      <w:proofErr w:type="spellStart"/>
      <w:r w:rsidRPr="007D0E8B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медиатеки</w:t>
      </w:r>
      <w:proofErr w:type="spellEnd"/>
    </w:p>
    <w:p w:rsidR="004E6A31" w:rsidRDefault="007D0E8B" w:rsidP="007D0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7D0E8B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МБДОУ «Детский сад №18» г.о. Самара</w:t>
      </w:r>
    </w:p>
    <w:p w:rsidR="007D0E8B" w:rsidRPr="007D0E8B" w:rsidRDefault="007D0E8B" w:rsidP="007D0E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</w:p>
    <w:p w:rsidR="00635C2B" w:rsidRPr="00D95F1F" w:rsidRDefault="00EF4307" w:rsidP="00103F44">
      <w:pPr>
        <w:spacing w:after="0" w:line="240" w:lineRule="auto"/>
        <w:rPr>
          <w:rFonts w:ascii="TimesNewRoman" w:hAnsi="TimesNewRoman"/>
          <w:b/>
          <w:color w:val="000000"/>
          <w:sz w:val="24"/>
          <w:szCs w:val="24"/>
        </w:rPr>
      </w:pPr>
      <w:r>
        <w:rPr>
          <w:rFonts w:ascii="TimesNewRoman" w:hAnsi="TimesNewRoman"/>
          <w:b/>
          <w:color w:val="000000"/>
          <w:sz w:val="24"/>
          <w:szCs w:val="24"/>
        </w:rPr>
        <w:t>У</w:t>
      </w:r>
      <w:r w:rsidR="00635C2B" w:rsidRPr="00D95F1F">
        <w:rPr>
          <w:rFonts w:ascii="TimesNewRoman" w:hAnsi="TimesNewRoman"/>
          <w:b/>
          <w:color w:val="000000"/>
          <w:sz w:val="24"/>
          <w:szCs w:val="24"/>
        </w:rPr>
        <w:t>чебно-методические материалы:</w:t>
      </w:r>
    </w:p>
    <w:p w:rsidR="00376FB4" w:rsidRPr="00376FB4" w:rsidRDefault="00635C2B" w:rsidP="00103F44">
      <w:pPr>
        <w:pStyle w:val="a7"/>
        <w:numPr>
          <w:ilvl w:val="0"/>
          <w:numId w:val="6"/>
        </w:numPr>
        <w:spacing w:line="240" w:lineRule="auto"/>
        <w:rPr>
          <w:rFonts w:ascii="TimesNewRoman" w:hAnsi="TimesNewRoman"/>
          <w:color w:val="000000"/>
          <w:sz w:val="24"/>
          <w:szCs w:val="24"/>
        </w:rPr>
      </w:pPr>
      <w:r w:rsidRPr="00D95F1F">
        <w:rPr>
          <w:rFonts w:ascii="TimesNewRoman" w:hAnsi="TimesNewRoman"/>
          <w:b/>
          <w:color w:val="000000"/>
          <w:sz w:val="24"/>
          <w:szCs w:val="24"/>
        </w:rPr>
        <w:t xml:space="preserve">Образовательная область </w:t>
      </w:r>
      <w:r w:rsidRPr="00D95F1F">
        <w:rPr>
          <w:rFonts w:ascii="TimesNewRoman" w:hAnsi="TimesNewRoman"/>
          <w:b/>
          <w:bCs/>
          <w:color w:val="000000"/>
          <w:sz w:val="24"/>
          <w:szCs w:val="24"/>
        </w:rPr>
        <w:t>«</w:t>
      </w:r>
      <w:r w:rsidRPr="00D95F1F">
        <w:rPr>
          <w:rFonts w:ascii="TimesNewRoman" w:hAnsi="TimesNewRoman"/>
          <w:b/>
          <w:color w:val="000000"/>
          <w:sz w:val="24"/>
          <w:szCs w:val="24"/>
        </w:rPr>
        <w:t>Физическое развитие</w:t>
      </w:r>
    </w:p>
    <w:p w:rsidR="00376FB4" w:rsidRDefault="00635C2B" w:rsidP="00376FB4">
      <w:pPr>
        <w:pStyle w:val="a7"/>
        <w:spacing w:line="240" w:lineRule="auto"/>
        <w:rPr>
          <w:rFonts w:ascii="TimesNewRoman" w:hAnsi="TimesNewRoman"/>
          <w:color w:val="000000"/>
          <w:sz w:val="24"/>
          <w:szCs w:val="24"/>
        </w:rPr>
      </w:pPr>
      <w:r w:rsidRPr="00D95F1F">
        <w:rPr>
          <w:rFonts w:ascii="TimesNewRoman" w:hAnsi="TimesNewRoman"/>
          <w:color w:val="000000"/>
          <w:sz w:val="24"/>
          <w:szCs w:val="24"/>
        </w:rPr>
        <w:t>•Борисова М. М. «Малоподвижные игры и игровые упражнения</w:t>
      </w:r>
      <w:proofErr w:type="gramStart"/>
      <w:r w:rsidRPr="00D95F1F">
        <w:rPr>
          <w:rFonts w:ascii="TimesNewRoman" w:hAnsi="TimesNewRoman"/>
          <w:color w:val="000000"/>
          <w:sz w:val="24"/>
          <w:szCs w:val="24"/>
        </w:rPr>
        <w:t xml:space="preserve">.» </w:t>
      </w:r>
      <w:proofErr w:type="gramEnd"/>
      <w:r w:rsidRPr="00D95F1F">
        <w:rPr>
          <w:rFonts w:ascii="TimesNewRoman" w:hAnsi="TimesNewRoman"/>
          <w:color w:val="000000"/>
          <w:sz w:val="24"/>
          <w:szCs w:val="24"/>
        </w:rPr>
        <w:t>Для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занятий с детьми 3–7 лет.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•</w:t>
      </w:r>
      <w:proofErr w:type="spellStart"/>
      <w:r w:rsidRPr="00D95F1F">
        <w:rPr>
          <w:rFonts w:ascii="TimesNewRoman" w:hAnsi="TimesNewRoman"/>
          <w:color w:val="000000"/>
          <w:sz w:val="24"/>
          <w:szCs w:val="24"/>
        </w:rPr>
        <w:t>Пензулаева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 xml:space="preserve"> Л. И. «Физическая культура в детском саду: Младшая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группа (3–4 года)».</w:t>
      </w:r>
    </w:p>
    <w:p w:rsidR="00635C2B" w:rsidRPr="00D95F1F" w:rsidRDefault="00635C2B" w:rsidP="00376FB4">
      <w:pPr>
        <w:pStyle w:val="a7"/>
        <w:spacing w:line="240" w:lineRule="auto"/>
        <w:rPr>
          <w:rFonts w:ascii="TimesNewRoman" w:hAnsi="TimesNewRoman"/>
          <w:color w:val="000000"/>
          <w:sz w:val="24"/>
          <w:szCs w:val="24"/>
        </w:rPr>
      </w:pPr>
      <w:r w:rsidRPr="00D95F1F">
        <w:rPr>
          <w:color w:val="000000"/>
          <w:sz w:val="24"/>
          <w:szCs w:val="24"/>
        </w:rPr>
        <w:t>•</w:t>
      </w:r>
      <w:proofErr w:type="spellStart"/>
      <w:r w:rsidRPr="00D95F1F">
        <w:rPr>
          <w:rFonts w:ascii="TimesNewRoman" w:hAnsi="TimesNewRoman"/>
          <w:color w:val="000000"/>
          <w:sz w:val="24"/>
          <w:szCs w:val="24"/>
        </w:rPr>
        <w:t>Пензулаева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 xml:space="preserve"> Л. И. «Физическая культура в детском саду: Средняя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группа (4–5 лет)».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•</w:t>
      </w:r>
      <w:proofErr w:type="spellStart"/>
      <w:r w:rsidRPr="00D95F1F">
        <w:rPr>
          <w:rFonts w:ascii="TimesNewRoman" w:hAnsi="TimesNewRoman"/>
          <w:color w:val="000000"/>
          <w:sz w:val="24"/>
          <w:szCs w:val="24"/>
        </w:rPr>
        <w:t>Пензулаева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 xml:space="preserve"> Л. И. «Физическая культура в детском саду: Старшая</w:t>
      </w:r>
      <w:r w:rsidRPr="00D95F1F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proofErr w:type="gramStart"/>
      <w:r w:rsidRPr="00D95F1F">
        <w:rPr>
          <w:rFonts w:ascii="TimesNewRoman" w:hAnsi="TimesNewRoman"/>
          <w:color w:val="000000"/>
          <w:sz w:val="24"/>
          <w:szCs w:val="24"/>
        </w:rPr>
        <w:t>груп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 xml:space="preserve"> па</w:t>
      </w:r>
      <w:proofErr w:type="gramEnd"/>
      <w:r w:rsidRPr="00D95F1F">
        <w:rPr>
          <w:rFonts w:ascii="TimesNewRoman" w:hAnsi="TimesNewRoman"/>
          <w:color w:val="000000"/>
          <w:sz w:val="24"/>
          <w:szCs w:val="24"/>
        </w:rPr>
        <w:t xml:space="preserve"> (5–6 лет)».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•</w:t>
      </w:r>
      <w:proofErr w:type="spellStart"/>
      <w:r w:rsidRPr="00D95F1F">
        <w:rPr>
          <w:rFonts w:ascii="TimesNewRoman" w:hAnsi="TimesNewRoman"/>
          <w:color w:val="000000"/>
          <w:sz w:val="24"/>
          <w:szCs w:val="24"/>
        </w:rPr>
        <w:t>Пензулаева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 xml:space="preserve"> Л. И. «Физическая культура в детском саду: </w:t>
      </w:r>
      <w:proofErr w:type="spellStart"/>
      <w:r w:rsidRPr="00D95F1F">
        <w:rPr>
          <w:rFonts w:ascii="TimesNewRoman" w:hAnsi="TimesNewRoman"/>
          <w:color w:val="000000"/>
          <w:sz w:val="24"/>
          <w:szCs w:val="24"/>
        </w:rPr>
        <w:t>Подгот</w:t>
      </w:r>
      <w:proofErr w:type="gramStart"/>
      <w:r w:rsidRPr="00D95F1F">
        <w:rPr>
          <w:rFonts w:ascii="TimesNewRoman" w:hAnsi="TimesNewRoman"/>
          <w:color w:val="000000"/>
          <w:sz w:val="24"/>
          <w:szCs w:val="24"/>
        </w:rPr>
        <w:t>о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>-</w:t>
      </w:r>
      <w:proofErr w:type="gramEnd"/>
      <w:r w:rsidRPr="00D95F1F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D95F1F">
        <w:rPr>
          <w:rFonts w:ascii="TimesNewRoman" w:hAnsi="TimesNewRoman"/>
          <w:color w:val="000000"/>
          <w:sz w:val="24"/>
          <w:szCs w:val="24"/>
        </w:rPr>
        <w:t>вительная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 xml:space="preserve"> к школе группа (6–7 лет)».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•</w:t>
      </w:r>
      <w:proofErr w:type="spellStart"/>
      <w:r w:rsidRPr="00D95F1F">
        <w:rPr>
          <w:rFonts w:ascii="TimesNewRoman" w:hAnsi="TimesNewRoman"/>
          <w:color w:val="000000"/>
          <w:sz w:val="24"/>
          <w:szCs w:val="24"/>
        </w:rPr>
        <w:t>Пензулаева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 xml:space="preserve"> Л. И. « Оздоровительная гимнастика: комплексы </w:t>
      </w:r>
      <w:proofErr w:type="spellStart"/>
      <w:r w:rsidRPr="00D95F1F">
        <w:rPr>
          <w:rFonts w:ascii="TimesNewRoman" w:hAnsi="TimesNewRoman"/>
          <w:color w:val="000000"/>
          <w:sz w:val="24"/>
          <w:szCs w:val="24"/>
        </w:rPr>
        <w:t>у</w:t>
      </w:r>
      <w:proofErr w:type="gramStart"/>
      <w:r w:rsidRPr="00D95F1F">
        <w:rPr>
          <w:rFonts w:ascii="TimesNewRoman" w:hAnsi="TimesNewRoman"/>
          <w:color w:val="000000"/>
          <w:sz w:val="24"/>
          <w:szCs w:val="24"/>
        </w:rPr>
        <w:t>п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>-</w:t>
      </w:r>
      <w:proofErr w:type="gramEnd"/>
      <w:r w:rsidRPr="00D95F1F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D95F1F">
        <w:rPr>
          <w:rFonts w:ascii="TimesNewRoman" w:hAnsi="TimesNewRoman"/>
          <w:color w:val="000000"/>
          <w:sz w:val="24"/>
          <w:szCs w:val="24"/>
        </w:rPr>
        <w:t>ражнений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 xml:space="preserve"> для детей 3–7 лет».</w:t>
      </w:r>
    </w:p>
    <w:p w:rsidR="00635C2B" w:rsidRPr="00D95F1F" w:rsidRDefault="00635C2B" w:rsidP="00103F44">
      <w:pPr>
        <w:spacing w:line="240" w:lineRule="auto"/>
        <w:rPr>
          <w:rFonts w:ascii="TimesNewRoman" w:hAnsi="TimesNewRoman"/>
          <w:color w:val="000000"/>
          <w:sz w:val="24"/>
          <w:szCs w:val="24"/>
        </w:rPr>
      </w:pPr>
      <w:r w:rsidRPr="00D95F1F">
        <w:rPr>
          <w:rFonts w:ascii="TimesNewRoman" w:hAnsi="TimesNewRoman"/>
          <w:color w:val="000000"/>
          <w:sz w:val="24"/>
          <w:szCs w:val="24"/>
          <w:u w:val="single"/>
        </w:rPr>
        <w:t>Наглядно-дидактические пособия:</w:t>
      </w:r>
      <w:r w:rsidRPr="00D95F1F">
        <w:rPr>
          <w:rFonts w:ascii="TimesNewRoman" w:hAnsi="TimesNewRoman"/>
          <w:color w:val="000000"/>
          <w:sz w:val="24"/>
          <w:szCs w:val="24"/>
          <w:u w:val="single"/>
        </w:rPr>
        <w:br/>
      </w:r>
      <w:r w:rsidRPr="00D95F1F">
        <w:rPr>
          <w:rFonts w:ascii="TimesNewRoman" w:hAnsi="TimesNewRoman"/>
          <w:color w:val="000000"/>
          <w:sz w:val="24"/>
          <w:szCs w:val="24"/>
        </w:rPr>
        <w:t>Серия «Мир в картинках»: «Спортивный инвентарь», серия «Рассказы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по картинкам»: «Зимние виды спорта»; «Летние виды спорта»; «Распорядок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дня».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Серия «Расскажите детям о...»: «Расскажите детям о зимних видах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спорта»; «Расскажите детям об олимпийских играх»; «Расскажите детям об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олимпийских чемпионах».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Плакаты: «Зимние виды спорта»; «Летние виды спорта».</w:t>
      </w:r>
    </w:p>
    <w:p w:rsidR="00635C2B" w:rsidRPr="00D95F1F" w:rsidRDefault="00635C2B" w:rsidP="00103F44">
      <w:pPr>
        <w:pStyle w:val="a7"/>
        <w:numPr>
          <w:ilvl w:val="0"/>
          <w:numId w:val="6"/>
        </w:numPr>
        <w:spacing w:line="240" w:lineRule="auto"/>
        <w:rPr>
          <w:rFonts w:ascii="TimesNewRoman" w:hAnsi="TimesNewRoman"/>
          <w:b/>
          <w:color w:val="000000"/>
          <w:sz w:val="24"/>
          <w:szCs w:val="24"/>
        </w:rPr>
      </w:pPr>
      <w:r w:rsidRPr="00D95F1F">
        <w:rPr>
          <w:rFonts w:ascii="TimesNewRoman" w:hAnsi="TimesNewRoman"/>
          <w:b/>
          <w:color w:val="000000"/>
          <w:sz w:val="24"/>
          <w:szCs w:val="24"/>
        </w:rPr>
        <w:t xml:space="preserve">Образовательная область </w:t>
      </w:r>
      <w:r w:rsidRPr="00D95F1F">
        <w:rPr>
          <w:rFonts w:ascii="TimesNewRoman" w:hAnsi="TimesNewRoman" w:hint="eastAsia"/>
          <w:b/>
          <w:color w:val="000000"/>
          <w:sz w:val="24"/>
          <w:szCs w:val="24"/>
        </w:rPr>
        <w:t>«</w:t>
      </w:r>
      <w:r w:rsidRPr="00D95F1F">
        <w:rPr>
          <w:rFonts w:ascii="TimesNewRoman" w:hAnsi="TimesNewRoman"/>
          <w:b/>
          <w:color w:val="000000"/>
          <w:sz w:val="24"/>
          <w:szCs w:val="24"/>
        </w:rPr>
        <w:t>Социально-коммуникативное развитие</w:t>
      </w:r>
      <w:r w:rsidRPr="00D95F1F">
        <w:rPr>
          <w:rFonts w:ascii="TimesNewRoman" w:hAnsi="TimesNewRoman" w:hint="eastAsia"/>
          <w:b/>
          <w:color w:val="000000"/>
          <w:sz w:val="24"/>
          <w:szCs w:val="24"/>
        </w:rPr>
        <w:t>»</w:t>
      </w:r>
    </w:p>
    <w:p w:rsidR="00635C2B" w:rsidRPr="00D95F1F" w:rsidRDefault="00635C2B" w:rsidP="00103F44">
      <w:pPr>
        <w:spacing w:line="240" w:lineRule="auto"/>
        <w:rPr>
          <w:rFonts w:ascii="TimesNewRoman" w:hAnsi="TimesNewRoman"/>
          <w:color w:val="000000"/>
          <w:sz w:val="24"/>
          <w:szCs w:val="24"/>
        </w:rPr>
      </w:pPr>
      <w:r w:rsidRPr="00D95F1F">
        <w:rPr>
          <w:color w:val="000000"/>
          <w:sz w:val="24"/>
          <w:szCs w:val="24"/>
        </w:rPr>
        <w:t>•</w:t>
      </w:r>
      <w:r w:rsidRPr="00D95F1F">
        <w:rPr>
          <w:rFonts w:ascii="TimesNewRoman" w:hAnsi="TimesNewRoman"/>
          <w:color w:val="000000"/>
          <w:sz w:val="24"/>
          <w:szCs w:val="24"/>
        </w:rPr>
        <w:t>Буре Р.С. «Социально-нравственное воспитание дошкольников»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(3–7 лет).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 xml:space="preserve">•Петрова В.И., </w:t>
      </w:r>
      <w:proofErr w:type="spellStart"/>
      <w:r w:rsidRPr="00D95F1F">
        <w:rPr>
          <w:rFonts w:ascii="TimesNewRoman" w:hAnsi="TimesNewRoman"/>
          <w:color w:val="000000"/>
          <w:sz w:val="24"/>
          <w:szCs w:val="24"/>
        </w:rPr>
        <w:t>Стульник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 xml:space="preserve"> Т. Д. «Этические беседы с детьми 4–7 лет</w:t>
      </w:r>
      <w:proofErr w:type="gramStart"/>
      <w:r w:rsidRPr="00D95F1F">
        <w:rPr>
          <w:rFonts w:ascii="TimesNewRoman" w:hAnsi="TimesNewRoman"/>
          <w:color w:val="000000"/>
          <w:sz w:val="24"/>
          <w:szCs w:val="24"/>
        </w:rPr>
        <w:t>.»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•</w:t>
      </w:r>
      <w:proofErr w:type="spellStart"/>
      <w:proofErr w:type="gramEnd"/>
      <w:r w:rsidRPr="00D95F1F">
        <w:rPr>
          <w:rFonts w:ascii="TimesNewRoman" w:hAnsi="TimesNewRoman"/>
          <w:color w:val="000000"/>
          <w:sz w:val="24"/>
          <w:szCs w:val="24"/>
        </w:rPr>
        <w:t>Куцакова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 xml:space="preserve"> Л.В. «Трудовое воспитание в детском саду: Для занятий с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детьми 3–7 лет.»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•</w:t>
      </w:r>
      <w:proofErr w:type="gramStart"/>
      <w:r w:rsidRPr="00D95F1F">
        <w:rPr>
          <w:rFonts w:ascii="TimesNewRoman" w:hAnsi="TimesNewRoman"/>
          <w:color w:val="000000"/>
          <w:sz w:val="24"/>
          <w:szCs w:val="24"/>
        </w:rPr>
        <w:t>Белая</w:t>
      </w:r>
      <w:proofErr w:type="gramEnd"/>
      <w:r w:rsidRPr="00D95F1F">
        <w:rPr>
          <w:rFonts w:ascii="TimesNewRoman" w:hAnsi="TimesNewRoman"/>
          <w:color w:val="000000"/>
          <w:sz w:val="24"/>
          <w:szCs w:val="24"/>
        </w:rPr>
        <w:t xml:space="preserve"> К.Ю. «Формирование основ безопасности у дошкольников» (3–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7 лет).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•</w:t>
      </w:r>
      <w:proofErr w:type="spellStart"/>
      <w:r w:rsidRPr="00D95F1F">
        <w:rPr>
          <w:rFonts w:ascii="TimesNewRoman" w:hAnsi="TimesNewRoman"/>
          <w:color w:val="000000"/>
          <w:sz w:val="24"/>
          <w:szCs w:val="24"/>
        </w:rPr>
        <w:t>Саулина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 xml:space="preserve"> Т.Ф. «Знакомим дошкольников с правилами дорожного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движения» (3–7 лет)</w:t>
      </w:r>
    </w:p>
    <w:p w:rsidR="00635C2B" w:rsidRPr="00D95F1F" w:rsidRDefault="00635C2B" w:rsidP="00103F44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D95F1F">
        <w:rPr>
          <w:rFonts w:ascii="TimesNewRoman" w:hAnsi="TimesNewRoman"/>
          <w:color w:val="000000"/>
          <w:sz w:val="24"/>
          <w:szCs w:val="24"/>
          <w:u w:val="single"/>
        </w:rPr>
        <w:t>Наглядно-дидактические пособия</w:t>
      </w:r>
      <w:r w:rsidRPr="00D95F1F">
        <w:rPr>
          <w:rFonts w:ascii="TimesNewRoman" w:hAnsi="TimesNewRoman"/>
          <w:color w:val="000000"/>
          <w:sz w:val="24"/>
          <w:szCs w:val="24"/>
          <w:u w:val="single"/>
        </w:rPr>
        <w:br/>
      </w:r>
      <w:r w:rsidRPr="00D95F1F">
        <w:rPr>
          <w:rFonts w:ascii="TimesNewRoman" w:hAnsi="TimesNewRoman"/>
          <w:color w:val="000000"/>
          <w:sz w:val="24"/>
          <w:szCs w:val="24"/>
        </w:rPr>
        <w:t>Серия «Мир в картинках»: «Государственные символы России»; «День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Победы».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Серия «Рассказы по картинкам»: «Великая Отечественная война в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произведениях художников»; «Защитники Отечества».</w:t>
      </w:r>
      <w:r w:rsidRPr="00D95F1F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D95F1F">
        <w:rPr>
          <w:rFonts w:ascii="TimesNewRoman" w:hAnsi="TimesNewRoman"/>
          <w:color w:val="000000"/>
          <w:sz w:val="24"/>
          <w:szCs w:val="24"/>
        </w:rPr>
        <w:t>Бордачева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 xml:space="preserve"> И.Ю. Безопасность на дороге: Плакаты для оформления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родительского уголка в ДОУ.</w:t>
      </w:r>
      <w:r w:rsidRPr="00D95F1F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D95F1F">
        <w:rPr>
          <w:rFonts w:ascii="TimesNewRoman" w:hAnsi="TimesNewRoman"/>
          <w:color w:val="000000"/>
          <w:sz w:val="24"/>
          <w:szCs w:val="24"/>
        </w:rPr>
        <w:t>Бордачева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 xml:space="preserve"> И. Ю. Дорожные знаки: Для работы с детьми 4–7 лет.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Губанова Н.Ф. «Развитие игровой деятельности» Группа раннего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возраста (2–3 года).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Губанова Н.Ф. «Развитие игровой деятельности» Младшая группа (3–4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года)</w:t>
      </w:r>
    </w:p>
    <w:p w:rsidR="00635C2B" w:rsidRPr="00D95F1F" w:rsidRDefault="00635C2B" w:rsidP="00103F44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D95F1F">
        <w:rPr>
          <w:rFonts w:ascii="TimesNewRoman" w:hAnsi="TimesNewRoman"/>
          <w:color w:val="000000"/>
          <w:sz w:val="24"/>
          <w:szCs w:val="24"/>
        </w:rPr>
        <w:t>Губанова Н.Ф. «Развитие игровой деятельности» Средняя группа. (4–5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лет).</w:t>
      </w:r>
      <w:r w:rsidRPr="00D95F1F">
        <w:rPr>
          <w:rFonts w:ascii="TimesNewRoman" w:hAnsi="TimesNewRoman"/>
          <w:color w:val="000000"/>
          <w:sz w:val="24"/>
          <w:szCs w:val="24"/>
        </w:rPr>
        <w:br/>
      </w:r>
      <w:proofErr w:type="gramStart"/>
      <w:r w:rsidRPr="00D95F1F">
        <w:rPr>
          <w:rFonts w:ascii="TimesNewRoman" w:hAnsi="TimesNewRoman"/>
          <w:color w:val="000000"/>
          <w:sz w:val="24"/>
          <w:szCs w:val="24"/>
        </w:rPr>
        <w:t>Губанова Н.Ф. «Развитие игровой деятельности» Старшая группа. (5–6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лет</w:t>
      </w:r>
      <w:proofErr w:type="gramEnd"/>
    </w:p>
    <w:p w:rsidR="00635C2B" w:rsidRPr="00D95F1F" w:rsidRDefault="00635C2B" w:rsidP="00103F44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D95F1F">
        <w:rPr>
          <w:rFonts w:ascii="TimesNewRoman" w:hAnsi="TimesNewRoman"/>
          <w:color w:val="000000"/>
          <w:sz w:val="24"/>
          <w:szCs w:val="24"/>
        </w:rPr>
        <w:lastRenderedPageBreak/>
        <w:t xml:space="preserve">3. </w:t>
      </w:r>
      <w:r w:rsidRPr="00D95F1F">
        <w:rPr>
          <w:rFonts w:ascii="TimesNewRoman" w:hAnsi="TimesNewRoman"/>
          <w:b/>
          <w:color w:val="000000"/>
          <w:sz w:val="24"/>
          <w:szCs w:val="24"/>
        </w:rPr>
        <w:t xml:space="preserve">Образовательная область </w:t>
      </w:r>
      <w:r w:rsidRPr="00D95F1F">
        <w:rPr>
          <w:rFonts w:ascii="TimesNewRoman" w:hAnsi="TimesNewRoman"/>
          <w:b/>
          <w:bCs/>
          <w:color w:val="000000"/>
          <w:sz w:val="24"/>
          <w:szCs w:val="24"/>
        </w:rPr>
        <w:t>«</w:t>
      </w:r>
      <w:r w:rsidRPr="00D95F1F">
        <w:rPr>
          <w:rFonts w:ascii="TimesNewRoman" w:hAnsi="TimesNewRoman"/>
          <w:b/>
          <w:color w:val="000000"/>
          <w:sz w:val="24"/>
          <w:szCs w:val="24"/>
        </w:rPr>
        <w:t>Познавательное развитие</w:t>
      </w:r>
      <w:r w:rsidRPr="00D95F1F">
        <w:rPr>
          <w:rFonts w:ascii="TimesNewRoman" w:hAnsi="TimesNewRoman"/>
          <w:b/>
          <w:bCs/>
          <w:color w:val="000000"/>
          <w:sz w:val="24"/>
          <w:szCs w:val="24"/>
        </w:rPr>
        <w:t>»</w:t>
      </w:r>
      <w:r w:rsidRPr="00D95F1F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D95F1F">
        <w:rPr>
          <w:rFonts w:ascii="TimesNewRoman" w:hAnsi="TimesNewRoman"/>
          <w:color w:val="000000"/>
          <w:sz w:val="24"/>
          <w:szCs w:val="24"/>
        </w:rPr>
        <w:t>Веракса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 xml:space="preserve"> Н.Е., </w:t>
      </w:r>
      <w:proofErr w:type="spellStart"/>
      <w:r w:rsidRPr="00D95F1F">
        <w:rPr>
          <w:rFonts w:ascii="TimesNewRoman" w:hAnsi="TimesNewRoman"/>
          <w:color w:val="000000"/>
          <w:sz w:val="24"/>
          <w:szCs w:val="24"/>
        </w:rPr>
        <w:t>Веракса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 xml:space="preserve"> А. Н. «Проектная деятельность дошкольников»</w:t>
      </w:r>
      <w:r w:rsidRPr="00D95F1F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D95F1F">
        <w:rPr>
          <w:rFonts w:ascii="TimesNewRoman" w:hAnsi="TimesNewRoman"/>
          <w:color w:val="000000"/>
          <w:sz w:val="24"/>
          <w:szCs w:val="24"/>
        </w:rPr>
        <w:t>Веракса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 xml:space="preserve"> Н.Е., </w:t>
      </w:r>
      <w:proofErr w:type="spellStart"/>
      <w:r w:rsidRPr="00D95F1F">
        <w:rPr>
          <w:rFonts w:ascii="TimesNewRoman" w:hAnsi="TimesNewRoman"/>
          <w:color w:val="000000"/>
          <w:sz w:val="24"/>
          <w:szCs w:val="24"/>
        </w:rPr>
        <w:t>Галимов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 xml:space="preserve"> О. Р. «Познавательно-исследовательская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деятельность дошкольников» (4–7 лет).</w:t>
      </w:r>
      <w:r w:rsidRPr="00D95F1F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D95F1F">
        <w:rPr>
          <w:rFonts w:ascii="TimesNewRoman" w:hAnsi="TimesNewRoman"/>
          <w:color w:val="000000"/>
          <w:sz w:val="24"/>
          <w:szCs w:val="24"/>
        </w:rPr>
        <w:t>Дыбина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 xml:space="preserve"> О.В. «Ознакомление с предметным и социальным окружением: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Младшая группа (3–4 года)».</w:t>
      </w:r>
      <w:r w:rsidRPr="00D95F1F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D95F1F">
        <w:rPr>
          <w:rFonts w:ascii="TimesNewRoman" w:hAnsi="TimesNewRoman"/>
          <w:color w:val="000000"/>
          <w:sz w:val="24"/>
          <w:szCs w:val="24"/>
        </w:rPr>
        <w:t>Дыбина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 xml:space="preserve"> О.В. «Ознакомление с предметным и социальным окружением: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Средняя группа (4–5 лет)».</w:t>
      </w:r>
      <w:r w:rsidRPr="00D95F1F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D95F1F">
        <w:rPr>
          <w:rFonts w:ascii="TimesNewRoman" w:hAnsi="TimesNewRoman"/>
          <w:color w:val="000000"/>
          <w:sz w:val="24"/>
          <w:szCs w:val="24"/>
        </w:rPr>
        <w:t>Дыбина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 xml:space="preserve"> О.В. «Ознакомление с предметным и социальным окружением: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Старшая группа (5–6 лет)».</w:t>
      </w:r>
      <w:r w:rsidRPr="00D95F1F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D95F1F">
        <w:rPr>
          <w:rFonts w:ascii="TimesNewRoman" w:hAnsi="TimesNewRoman"/>
          <w:color w:val="000000"/>
          <w:sz w:val="24"/>
          <w:szCs w:val="24"/>
        </w:rPr>
        <w:t>Дыбина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 xml:space="preserve"> О.В. «Ознакомление с предметным и социальным окружением: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Подготовительная к школе группа (6–7 лет)</w:t>
      </w:r>
    </w:p>
    <w:p w:rsidR="00635C2B" w:rsidRPr="00D95F1F" w:rsidRDefault="00635C2B" w:rsidP="00103F44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D95F1F">
        <w:rPr>
          <w:rFonts w:ascii="TimesNewRoman" w:hAnsi="TimesNewRoman"/>
          <w:color w:val="000000"/>
          <w:sz w:val="24"/>
          <w:szCs w:val="24"/>
          <w:u w:val="single"/>
        </w:rPr>
        <w:t>Наглядно-дидактические пособия</w:t>
      </w:r>
      <w:r w:rsidRPr="00D95F1F">
        <w:rPr>
          <w:rFonts w:ascii="TimesNewRoman" w:hAnsi="TimesNewRoman"/>
          <w:color w:val="000000"/>
          <w:sz w:val="24"/>
          <w:szCs w:val="24"/>
          <w:u w:val="single"/>
        </w:rPr>
        <w:br/>
      </w:r>
      <w:r w:rsidRPr="00D95F1F">
        <w:rPr>
          <w:rFonts w:ascii="TimesNewRoman" w:hAnsi="TimesNewRoman"/>
          <w:color w:val="000000"/>
          <w:sz w:val="24"/>
          <w:szCs w:val="24"/>
        </w:rPr>
        <w:t xml:space="preserve">Серия «Мир в картинках»: </w:t>
      </w:r>
      <w:proofErr w:type="gramStart"/>
      <w:r w:rsidRPr="00D95F1F">
        <w:rPr>
          <w:rFonts w:ascii="TimesNewRoman" w:hAnsi="TimesNewRoman"/>
          <w:color w:val="000000"/>
          <w:sz w:val="24"/>
          <w:szCs w:val="24"/>
        </w:rPr>
        <w:t>«Авиация»; «Автомобильный транспорт»;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«Арктика и Антарктика»; «Бытовая техника»; «Водный транспорт»;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«Высоко в горах»; «Инструменты домашнего мастера»; «Космос»;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«Офисная техника и оборудование»; «Посуда»; «Школьные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принадлежности».</w:t>
      </w:r>
      <w:proofErr w:type="gramEnd"/>
      <w:r w:rsidRPr="00D95F1F">
        <w:rPr>
          <w:rFonts w:ascii="TimesNewRoman" w:hAnsi="TimesNewRoman"/>
          <w:color w:val="000000"/>
          <w:sz w:val="24"/>
          <w:szCs w:val="24"/>
        </w:rPr>
        <w:br/>
        <w:t>Серия «Рассказы по картинкам»: «В деревне»; «Кем быть?»; «Мой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дом»; «Профессии» и т.д.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Серия «Расскажите детям о...»: «Расскажите детям о бытовых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приборах»; «Расскажите детям о космонавтике»; «Расскажите детям о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космосе»; «Расскажите детям о рабочих инструментах</w:t>
      </w:r>
      <w:r w:rsidRPr="00D95F1F">
        <w:rPr>
          <w:rFonts w:ascii="TimesNewRoman" w:hAnsi="TimesNewRoman" w:hint="eastAsia"/>
          <w:color w:val="000000"/>
          <w:sz w:val="24"/>
          <w:szCs w:val="24"/>
        </w:rPr>
        <w:t>»</w:t>
      </w:r>
      <w:r w:rsidRPr="00D95F1F">
        <w:rPr>
          <w:rFonts w:ascii="TimesNewRoman" w:hAnsi="TimesNewRoman"/>
          <w:color w:val="000000"/>
          <w:sz w:val="24"/>
          <w:szCs w:val="24"/>
        </w:rPr>
        <w:t xml:space="preserve">, </w:t>
      </w:r>
      <w:r w:rsidRPr="00D95F1F">
        <w:rPr>
          <w:color w:val="000000"/>
          <w:sz w:val="24"/>
          <w:szCs w:val="24"/>
        </w:rPr>
        <w:t>«</w:t>
      </w:r>
      <w:r w:rsidRPr="00D95F1F">
        <w:rPr>
          <w:rFonts w:ascii="TimesNewRoman" w:hAnsi="TimesNewRoman"/>
          <w:color w:val="000000"/>
          <w:sz w:val="24"/>
          <w:szCs w:val="24"/>
        </w:rPr>
        <w:t>Расскажите детям о специальных машинах»; «Расскажите  детям о хлебе».</w:t>
      </w:r>
      <w:r w:rsidRPr="00D95F1F">
        <w:rPr>
          <w:rFonts w:ascii="TimesNewRoman" w:hAnsi="TimesNewRoman"/>
          <w:color w:val="000000"/>
          <w:sz w:val="24"/>
          <w:szCs w:val="24"/>
        </w:rPr>
        <w:br/>
      </w:r>
      <w:r w:rsidRPr="00D95F1F">
        <w:rPr>
          <w:rFonts w:ascii="TimesNewRoman" w:hAnsi="TimesNewRoman"/>
          <w:b/>
          <w:color w:val="000000"/>
          <w:sz w:val="24"/>
          <w:szCs w:val="24"/>
        </w:rPr>
        <w:t>Формирование элементарных математических представлений</w:t>
      </w:r>
      <w:r w:rsidRPr="00D95F1F">
        <w:rPr>
          <w:rFonts w:ascii="TimesNewRoman" w:hAnsi="TimesNewRoman"/>
          <w:color w:val="000000"/>
          <w:sz w:val="24"/>
          <w:szCs w:val="24"/>
        </w:rPr>
        <w:br/>
      </w:r>
      <w:r w:rsidRPr="00D95F1F">
        <w:rPr>
          <w:rFonts w:ascii="TimesNewRoman" w:hAnsi="TimesNewRoman"/>
          <w:color w:val="000000"/>
          <w:sz w:val="24"/>
          <w:szCs w:val="24"/>
          <w:u w:val="single"/>
        </w:rPr>
        <w:t>Методические пособия</w:t>
      </w:r>
      <w:r w:rsidRPr="00D95F1F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D95F1F">
        <w:rPr>
          <w:rFonts w:ascii="TimesNewRoman" w:hAnsi="TimesNewRoman"/>
          <w:color w:val="000000"/>
          <w:sz w:val="24"/>
          <w:szCs w:val="24"/>
        </w:rPr>
        <w:t>Помораева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 xml:space="preserve"> И.А., </w:t>
      </w:r>
      <w:proofErr w:type="spellStart"/>
      <w:r w:rsidRPr="00D95F1F">
        <w:rPr>
          <w:rFonts w:ascii="TimesNewRoman" w:hAnsi="TimesNewRoman"/>
          <w:color w:val="000000"/>
          <w:sz w:val="24"/>
          <w:szCs w:val="24"/>
        </w:rPr>
        <w:t>Позина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 xml:space="preserve"> В.А. «Формирование элементарных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математических представлений. Младшая группа (3–4 года)».</w:t>
      </w:r>
      <w:r w:rsidRPr="00D95F1F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D95F1F">
        <w:rPr>
          <w:rFonts w:ascii="TimesNewRoman" w:hAnsi="TimesNewRoman"/>
          <w:color w:val="000000"/>
          <w:sz w:val="24"/>
          <w:szCs w:val="24"/>
        </w:rPr>
        <w:t>Помораева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 xml:space="preserve"> И.А., </w:t>
      </w:r>
      <w:proofErr w:type="spellStart"/>
      <w:r w:rsidRPr="00D95F1F">
        <w:rPr>
          <w:rFonts w:ascii="TimesNewRoman" w:hAnsi="TimesNewRoman"/>
          <w:color w:val="000000"/>
          <w:sz w:val="24"/>
          <w:szCs w:val="24"/>
        </w:rPr>
        <w:t>Позина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 xml:space="preserve"> В.А. «Формирование элементарных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математических представлений. Средняя группа (4–5 лет)».</w:t>
      </w:r>
      <w:r w:rsidRPr="00D95F1F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D95F1F">
        <w:rPr>
          <w:rFonts w:ascii="TimesNewRoman" w:hAnsi="TimesNewRoman"/>
          <w:color w:val="000000"/>
          <w:sz w:val="24"/>
          <w:szCs w:val="24"/>
        </w:rPr>
        <w:t>Помораева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 xml:space="preserve"> И.А., </w:t>
      </w:r>
      <w:proofErr w:type="spellStart"/>
      <w:r w:rsidRPr="00D95F1F">
        <w:rPr>
          <w:rFonts w:ascii="TimesNewRoman" w:hAnsi="TimesNewRoman"/>
          <w:color w:val="000000"/>
          <w:sz w:val="24"/>
          <w:szCs w:val="24"/>
        </w:rPr>
        <w:t>Позина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 xml:space="preserve"> В.А. «Формирование элементарных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математических представлений. Старшая группа (5–6 лет)».</w:t>
      </w:r>
      <w:r w:rsidRPr="00D95F1F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D95F1F">
        <w:rPr>
          <w:rFonts w:ascii="TimesNewRoman" w:hAnsi="TimesNewRoman"/>
          <w:color w:val="000000"/>
          <w:sz w:val="24"/>
          <w:szCs w:val="24"/>
        </w:rPr>
        <w:t>Помораева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 xml:space="preserve"> И.А., </w:t>
      </w:r>
      <w:proofErr w:type="spellStart"/>
      <w:r w:rsidRPr="00D95F1F">
        <w:rPr>
          <w:rFonts w:ascii="TimesNewRoman" w:hAnsi="TimesNewRoman"/>
          <w:color w:val="000000"/>
          <w:sz w:val="24"/>
          <w:szCs w:val="24"/>
        </w:rPr>
        <w:t>Позина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 xml:space="preserve"> В.А. «Формирование элементарных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 xml:space="preserve">математических представлений. </w:t>
      </w:r>
      <w:proofErr w:type="gramStart"/>
      <w:r w:rsidRPr="00D95F1F">
        <w:rPr>
          <w:rFonts w:ascii="TimesNewRoman" w:hAnsi="TimesNewRoman"/>
          <w:color w:val="000000"/>
          <w:sz w:val="24"/>
          <w:szCs w:val="24"/>
        </w:rPr>
        <w:t>Подго</w:t>
      </w:r>
      <w:r w:rsidR="00103F44">
        <w:rPr>
          <w:rFonts w:ascii="TimesNewRoman" w:hAnsi="TimesNewRoman"/>
          <w:color w:val="000000"/>
          <w:sz w:val="24"/>
          <w:szCs w:val="24"/>
        </w:rPr>
        <w:t>товительная к школе группа (6–7</w:t>
      </w:r>
      <w:r w:rsidRPr="00D95F1F">
        <w:rPr>
          <w:rFonts w:ascii="TimesNewRoman" w:hAnsi="TimesNewRoman"/>
          <w:color w:val="000000"/>
          <w:sz w:val="24"/>
          <w:szCs w:val="24"/>
        </w:rPr>
        <w:t>лет</w:t>
      </w:r>
      <w:proofErr w:type="gramEnd"/>
    </w:p>
    <w:p w:rsidR="00635C2B" w:rsidRPr="00D95F1F" w:rsidRDefault="00635C2B" w:rsidP="00103F44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D95F1F">
        <w:rPr>
          <w:rFonts w:ascii="TimesNewRoman" w:hAnsi="TimesNewRoman"/>
          <w:color w:val="000000"/>
          <w:sz w:val="24"/>
          <w:szCs w:val="24"/>
        </w:rPr>
        <w:t>Рабочие тетради</w:t>
      </w:r>
    </w:p>
    <w:p w:rsidR="00635C2B" w:rsidRPr="00D95F1F" w:rsidRDefault="00635C2B" w:rsidP="00103F44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D95F1F">
        <w:rPr>
          <w:rFonts w:ascii="TimesNewRoman" w:hAnsi="TimesNewRoman"/>
          <w:color w:val="000000"/>
          <w:sz w:val="24"/>
          <w:szCs w:val="24"/>
          <w:u w:val="single"/>
        </w:rPr>
        <w:t>Наглядно-дидактические пособия</w:t>
      </w:r>
      <w:r w:rsidRPr="00D95F1F">
        <w:rPr>
          <w:rFonts w:ascii="TimesNewRoman" w:hAnsi="TimesNewRoman"/>
          <w:color w:val="000000"/>
          <w:sz w:val="24"/>
          <w:szCs w:val="24"/>
          <w:u w:val="single"/>
        </w:rPr>
        <w:br/>
      </w:r>
      <w:r w:rsidRPr="00D95F1F">
        <w:rPr>
          <w:rFonts w:ascii="TimesNewRoman" w:hAnsi="TimesNewRoman"/>
          <w:color w:val="000000"/>
          <w:sz w:val="24"/>
          <w:szCs w:val="24"/>
        </w:rPr>
        <w:t>Плакаты: «Счет до 10»; «Счет до 20»; «Цвет»; «Форма»</w:t>
      </w:r>
    </w:p>
    <w:p w:rsidR="00635C2B" w:rsidRPr="00D95F1F" w:rsidRDefault="00635C2B" w:rsidP="00103F44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D95F1F">
        <w:rPr>
          <w:rFonts w:ascii="TimesNewRoman" w:hAnsi="TimesNewRoman"/>
          <w:b/>
          <w:color w:val="000000"/>
          <w:sz w:val="24"/>
          <w:szCs w:val="24"/>
        </w:rPr>
        <w:t>Ознакомление с миром природы</w:t>
      </w:r>
      <w:r w:rsidRPr="00D95F1F">
        <w:rPr>
          <w:rFonts w:ascii="TimesNewRoman" w:hAnsi="TimesNewRoman"/>
          <w:b/>
          <w:color w:val="000000"/>
          <w:sz w:val="24"/>
          <w:szCs w:val="24"/>
        </w:rPr>
        <w:br/>
      </w:r>
      <w:proofErr w:type="spellStart"/>
      <w:r w:rsidRPr="00D95F1F">
        <w:rPr>
          <w:rFonts w:ascii="TimesNewRoman" w:hAnsi="TimesNewRoman"/>
          <w:color w:val="000000"/>
          <w:sz w:val="24"/>
          <w:szCs w:val="24"/>
        </w:rPr>
        <w:t>Соломенникова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 xml:space="preserve"> О.А. «Ознакомление с природой в детском саду»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Младшая группа (3–4 года).</w:t>
      </w:r>
      <w:r w:rsidRPr="00D95F1F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D95F1F">
        <w:rPr>
          <w:rFonts w:ascii="TimesNewRoman" w:hAnsi="TimesNewRoman"/>
          <w:color w:val="000000"/>
          <w:sz w:val="24"/>
          <w:szCs w:val="24"/>
        </w:rPr>
        <w:t>Соломенникова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 xml:space="preserve"> О.А. « Ознакомление с природой в детском саду»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Средняя группа (4–5 лет).</w:t>
      </w:r>
      <w:r w:rsidRPr="00D95F1F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D95F1F">
        <w:rPr>
          <w:rFonts w:ascii="TimesNewRoman" w:hAnsi="TimesNewRoman"/>
          <w:color w:val="000000"/>
          <w:sz w:val="24"/>
          <w:szCs w:val="24"/>
        </w:rPr>
        <w:t>Соломенникова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 xml:space="preserve"> О.А. «Ознакомление с природой в детском саду»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Старшая группа (5–6 лет).</w:t>
      </w:r>
      <w:r w:rsidRPr="00D95F1F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D95F1F">
        <w:rPr>
          <w:rFonts w:ascii="TimesNewRoman" w:hAnsi="TimesNewRoman"/>
          <w:color w:val="000000"/>
          <w:sz w:val="24"/>
          <w:szCs w:val="24"/>
        </w:rPr>
        <w:t>Соломенникова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 xml:space="preserve"> О.А. «Ознакомление с природой в детском саду»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Подготовительная к школе группа (6–7 лет)</w:t>
      </w:r>
    </w:p>
    <w:p w:rsidR="00635C2B" w:rsidRPr="00D95F1F" w:rsidRDefault="00635C2B" w:rsidP="00103F44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D95F1F">
        <w:rPr>
          <w:rFonts w:ascii="TimesNewRoman" w:hAnsi="TimesNewRoman"/>
          <w:color w:val="000000"/>
          <w:sz w:val="24"/>
          <w:szCs w:val="24"/>
          <w:u w:val="single"/>
        </w:rPr>
        <w:t>Наглядно-дидактические пособия</w:t>
      </w:r>
      <w:r w:rsidRPr="00D95F1F">
        <w:rPr>
          <w:rFonts w:ascii="TimesNewRoman" w:hAnsi="TimesNewRoman"/>
          <w:color w:val="000000"/>
          <w:sz w:val="24"/>
          <w:szCs w:val="24"/>
          <w:u w:val="single"/>
        </w:rPr>
        <w:br/>
      </w:r>
      <w:r w:rsidRPr="00D95F1F">
        <w:rPr>
          <w:rFonts w:ascii="TimesNewRoman" w:hAnsi="TimesNewRoman"/>
          <w:color w:val="000000"/>
          <w:sz w:val="24"/>
          <w:szCs w:val="24"/>
        </w:rPr>
        <w:t xml:space="preserve">Плакаты: </w:t>
      </w:r>
      <w:proofErr w:type="gramStart"/>
      <w:r w:rsidRPr="00D95F1F">
        <w:rPr>
          <w:rFonts w:ascii="TimesNewRoman" w:hAnsi="TimesNewRoman"/>
          <w:color w:val="000000"/>
          <w:sz w:val="24"/>
          <w:szCs w:val="24"/>
        </w:rPr>
        <w:t>«Домашние животные»; «Домашние питомцы»; «Домашние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птицы»; «Животные Африки»; «Животные средней полосы»; «Овощи»;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«Птицы»; «Фрукты».</w:t>
      </w:r>
      <w:proofErr w:type="gramEnd"/>
      <w:r w:rsidRPr="00D95F1F">
        <w:rPr>
          <w:rFonts w:ascii="TimesNewRoman" w:hAnsi="TimesNewRoman"/>
          <w:color w:val="000000"/>
          <w:sz w:val="24"/>
          <w:szCs w:val="24"/>
        </w:rPr>
        <w:br/>
        <w:t>Картины для рассматривания: «Коза с козлятами»; «Кошка с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 xml:space="preserve">котятами»; «Свинья с поросятами»; «Собака </w:t>
      </w:r>
      <w:proofErr w:type="gramStart"/>
      <w:r w:rsidRPr="00D95F1F">
        <w:rPr>
          <w:rFonts w:ascii="TimesNewRoman" w:hAnsi="TimesNewRoman"/>
          <w:color w:val="000000"/>
          <w:sz w:val="24"/>
          <w:szCs w:val="24"/>
        </w:rPr>
        <w:t>с</w:t>
      </w:r>
      <w:proofErr w:type="gramEnd"/>
      <w:r w:rsidRPr="00D95F1F">
        <w:rPr>
          <w:rFonts w:ascii="TimesNewRoman" w:hAnsi="TimesNewRoman"/>
          <w:color w:val="000000"/>
          <w:sz w:val="24"/>
          <w:szCs w:val="24"/>
        </w:rPr>
        <w:t xml:space="preserve"> щенками»</w:t>
      </w:r>
    </w:p>
    <w:p w:rsidR="00635C2B" w:rsidRPr="00D95F1F" w:rsidRDefault="00635C2B" w:rsidP="00103F44">
      <w:pPr>
        <w:spacing w:line="240" w:lineRule="auto"/>
        <w:rPr>
          <w:rFonts w:ascii="TimesNewRoman" w:hAnsi="TimesNewRoman"/>
          <w:color w:val="000000"/>
          <w:sz w:val="24"/>
          <w:szCs w:val="24"/>
        </w:rPr>
      </w:pPr>
      <w:r w:rsidRPr="00D95F1F">
        <w:rPr>
          <w:rFonts w:ascii="TimesNewRoman" w:hAnsi="TimesNewRoman"/>
          <w:color w:val="000000"/>
          <w:sz w:val="24"/>
          <w:szCs w:val="24"/>
        </w:rPr>
        <w:t xml:space="preserve">Серия «Мир в картинках»: </w:t>
      </w:r>
      <w:proofErr w:type="gramStart"/>
      <w:r w:rsidRPr="00D95F1F">
        <w:rPr>
          <w:rFonts w:ascii="TimesNewRoman" w:hAnsi="TimesNewRoman"/>
          <w:color w:val="000000"/>
          <w:sz w:val="24"/>
          <w:szCs w:val="24"/>
        </w:rPr>
        <w:t>«Деревья и листья»; «Домашние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животные»; «Домашние птицы»; «Животные — домашние питомцы»;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«Животные жарких стран»; «Животные средней полосы»; «Морские</w:t>
      </w:r>
      <w:r w:rsidRPr="00D95F1F">
        <w:rPr>
          <w:rFonts w:ascii="TimesNewRoman" w:hAnsi="TimesNewRoman"/>
          <w:color w:val="000000"/>
          <w:sz w:val="24"/>
          <w:szCs w:val="24"/>
        </w:rPr>
        <w:br/>
      </w:r>
      <w:r w:rsidRPr="00D95F1F">
        <w:rPr>
          <w:rFonts w:ascii="TimesNewRoman" w:hAnsi="TimesNewRoman"/>
          <w:color w:val="000000"/>
          <w:sz w:val="24"/>
          <w:szCs w:val="24"/>
        </w:rPr>
        <w:lastRenderedPageBreak/>
        <w:t>обитатели»; «Насекомые»; «Овощи»; «Рептилии и амфибии»; «Собаки —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друзья и помощники»; «Фрукты»; «Цветы»; «Ягоды лесные»; «Ягоды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садовые».</w:t>
      </w:r>
      <w:proofErr w:type="gramEnd"/>
      <w:r w:rsidRPr="00D95F1F">
        <w:rPr>
          <w:rFonts w:ascii="TimesNewRoman" w:hAnsi="TimesNewRoman"/>
          <w:color w:val="000000"/>
          <w:sz w:val="24"/>
          <w:szCs w:val="24"/>
        </w:rPr>
        <w:br/>
        <w:t>Серия «Рассказы по картинкам»: «Весна»; «Времена года»; «Зима»;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«Лето»; «Осень»; «Родная природа» и др.</w:t>
      </w:r>
    </w:p>
    <w:p w:rsidR="00635C2B" w:rsidRPr="00D95F1F" w:rsidRDefault="00635C2B" w:rsidP="00103F44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D95F1F">
        <w:rPr>
          <w:rFonts w:ascii="TimesNewRoman" w:hAnsi="TimesNewRoman"/>
          <w:b/>
          <w:color w:val="000000"/>
          <w:sz w:val="24"/>
          <w:szCs w:val="24"/>
        </w:rPr>
        <w:t xml:space="preserve">4.Образовательная область </w:t>
      </w:r>
      <w:r w:rsidRPr="00D95F1F">
        <w:rPr>
          <w:rFonts w:ascii="TimesNewRoman" w:hAnsi="TimesNewRoman"/>
          <w:b/>
          <w:bCs/>
          <w:color w:val="000000"/>
          <w:sz w:val="24"/>
          <w:szCs w:val="24"/>
        </w:rPr>
        <w:t>«</w:t>
      </w:r>
      <w:r w:rsidRPr="00D95F1F">
        <w:rPr>
          <w:rFonts w:ascii="TimesNewRoman" w:hAnsi="TimesNewRoman"/>
          <w:b/>
          <w:color w:val="000000"/>
          <w:sz w:val="24"/>
          <w:szCs w:val="24"/>
        </w:rPr>
        <w:t>Речевое развитие</w:t>
      </w:r>
      <w:r w:rsidRPr="00D95F1F">
        <w:rPr>
          <w:rFonts w:ascii="TimesNewRoman" w:hAnsi="TimesNewRoman"/>
          <w:b/>
          <w:bCs/>
          <w:color w:val="000000"/>
          <w:sz w:val="24"/>
          <w:szCs w:val="24"/>
        </w:rPr>
        <w:t>»</w:t>
      </w:r>
      <w:r w:rsidRPr="00D95F1F">
        <w:rPr>
          <w:rFonts w:ascii="TimesNewRoman" w:hAnsi="TimesNewRoman"/>
          <w:b/>
          <w:color w:val="000000"/>
          <w:sz w:val="24"/>
          <w:szCs w:val="24"/>
        </w:rPr>
        <w:br/>
      </w:r>
      <w:proofErr w:type="spellStart"/>
      <w:r w:rsidRPr="00D95F1F">
        <w:rPr>
          <w:rFonts w:ascii="TimesNewRoman" w:hAnsi="TimesNewRoman"/>
          <w:color w:val="000000"/>
          <w:sz w:val="24"/>
          <w:szCs w:val="24"/>
        </w:rPr>
        <w:t>Гербова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 xml:space="preserve"> В. В. «Развитие речи в детском саду: Вторая группа раннего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возраста (2–3 года)».</w:t>
      </w:r>
      <w:r w:rsidRPr="00D95F1F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D95F1F">
        <w:rPr>
          <w:rFonts w:ascii="TimesNewRoman" w:hAnsi="TimesNewRoman"/>
          <w:color w:val="000000"/>
          <w:sz w:val="24"/>
          <w:szCs w:val="24"/>
        </w:rPr>
        <w:t>Гербова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 xml:space="preserve"> В. В. «Развитие речи в детском саду: Младшая группа (3–4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года)».</w:t>
      </w:r>
      <w:r w:rsidRPr="00D95F1F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D95F1F">
        <w:rPr>
          <w:rFonts w:ascii="TimesNewRoman" w:hAnsi="TimesNewRoman"/>
          <w:color w:val="000000"/>
          <w:sz w:val="24"/>
          <w:szCs w:val="24"/>
        </w:rPr>
        <w:t>Гербова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 xml:space="preserve"> В. В. «Развитие речи в детском саду: Средняя группа (4–5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лет)».</w:t>
      </w:r>
      <w:r w:rsidRPr="00D95F1F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D95F1F">
        <w:rPr>
          <w:rFonts w:ascii="TimesNewRoman" w:hAnsi="TimesNewRoman"/>
          <w:color w:val="000000"/>
          <w:sz w:val="24"/>
          <w:szCs w:val="24"/>
        </w:rPr>
        <w:t>Гербова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 xml:space="preserve"> В. В. «Развитие речи в детском саду: Старшая группа (5–6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лет)».</w:t>
      </w:r>
      <w:r w:rsidRPr="00D95F1F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D95F1F">
        <w:rPr>
          <w:rFonts w:ascii="TimesNewRoman" w:hAnsi="TimesNewRoman"/>
          <w:color w:val="000000"/>
          <w:sz w:val="24"/>
          <w:szCs w:val="24"/>
        </w:rPr>
        <w:t>Гербова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 xml:space="preserve"> В. В. «Развитие речи в детском саду: Подготовительная к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школе группа (6–7 лет)».</w:t>
      </w:r>
      <w:r w:rsidRPr="00D95F1F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D95F1F">
        <w:rPr>
          <w:rFonts w:ascii="TimesNewRoman" w:hAnsi="TimesNewRoman"/>
          <w:color w:val="000000"/>
          <w:sz w:val="24"/>
          <w:szCs w:val="24"/>
        </w:rPr>
        <w:t>Варенцова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 xml:space="preserve"> Н. С. Обучение дошкольников грамоте.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Рабочие тетради</w:t>
      </w:r>
    </w:p>
    <w:p w:rsidR="00635C2B" w:rsidRPr="00D95F1F" w:rsidRDefault="00635C2B" w:rsidP="00103F44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D95F1F">
        <w:rPr>
          <w:rFonts w:ascii="TimesNewRoman" w:hAnsi="TimesNewRoman"/>
          <w:color w:val="000000"/>
          <w:sz w:val="24"/>
          <w:szCs w:val="24"/>
          <w:u w:val="single"/>
        </w:rPr>
        <w:t>Наглядно-дидактические пособия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Серия «Грамматика в картинках»: «Антонимы. Глаголы»; «Антонимы.</w:t>
      </w:r>
      <w:r w:rsidRPr="00D95F1F">
        <w:rPr>
          <w:rFonts w:ascii="TimesNewRoman" w:hAnsi="TimesNewRoman"/>
          <w:color w:val="000000"/>
          <w:sz w:val="24"/>
          <w:szCs w:val="24"/>
        </w:rPr>
        <w:br/>
      </w:r>
      <w:proofErr w:type="gramStart"/>
      <w:r w:rsidRPr="00D95F1F">
        <w:rPr>
          <w:rFonts w:ascii="TimesNewRoman" w:hAnsi="TimesNewRoman"/>
          <w:color w:val="000000"/>
          <w:sz w:val="24"/>
          <w:szCs w:val="24"/>
        </w:rPr>
        <w:t>Прилагательные»; «Говори правильно»; «Множественное число»;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«Многозначные слова»; «Один — много»; «Словообразование»;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«Ударение».</w:t>
      </w:r>
      <w:proofErr w:type="gramEnd"/>
      <w:r w:rsidRPr="00D95F1F">
        <w:rPr>
          <w:rFonts w:ascii="TimesNewRoman" w:hAnsi="TimesNewRoman"/>
          <w:color w:val="000000"/>
          <w:sz w:val="24"/>
          <w:szCs w:val="24"/>
        </w:rPr>
        <w:br/>
        <w:t>Развитие речи в детском сад</w:t>
      </w:r>
      <w:r w:rsidR="00103F44">
        <w:rPr>
          <w:rFonts w:ascii="TimesNewRoman" w:hAnsi="TimesNewRoman"/>
          <w:color w:val="000000"/>
          <w:sz w:val="24"/>
          <w:szCs w:val="24"/>
        </w:rPr>
        <w:t xml:space="preserve">у: Для работы с детьми 2–3 лет. </w:t>
      </w:r>
      <w:proofErr w:type="spellStart"/>
      <w:r w:rsidRPr="00D95F1F">
        <w:rPr>
          <w:rFonts w:ascii="TimesNewRoman" w:hAnsi="TimesNewRoman"/>
          <w:color w:val="000000"/>
          <w:sz w:val="24"/>
          <w:szCs w:val="24"/>
        </w:rPr>
        <w:t>Гербова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 xml:space="preserve"> В.В.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Развитие речи в детском сад</w:t>
      </w:r>
      <w:r w:rsidR="00103F44">
        <w:rPr>
          <w:rFonts w:ascii="TimesNewRoman" w:hAnsi="TimesNewRoman"/>
          <w:color w:val="000000"/>
          <w:sz w:val="24"/>
          <w:szCs w:val="24"/>
        </w:rPr>
        <w:t xml:space="preserve">у: Для работы с детьми 3-4 лет. </w:t>
      </w:r>
      <w:proofErr w:type="spellStart"/>
      <w:r w:rsidRPr="00D95F1F">
        <w:rPr>
          <w:rFonts w:ascii="TimesNewRoman" w:hAnsi="TimesNewRoman"/>
          <w:color w:val="000000"/>
          <w:sz w:val="24"/>
          <w:szCs w:val="24"/>
        </w:rPr>
        <w:t>Гербова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 xml:space="preserve"> В. В.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Развитие речи в детском сад</w:t>
      </w:r>
      <w:r w:rsidR="00103F44">
        <w:rPr>
          <w:rFonts w:ascii="TimesNewRoman" w:hAnsi="TimesNewRoman"/>
          <w:color w:val="000000"/>
          <w:sz w:val="24"/>
          <w:szCs w:val="24"/>
        </w:rPr>
        <w:t xml:space="preserve">у: Для работы с детьми 4-5 лет. </w:t>
      </w:r>
      <w:proofErr w:type="spellStart"/>
      <w:r w:rsidRPr="00D95F1F">
        <w:rPr>
          <w:rFonts w:ascii="TimesNewRoman" w:hAnsi="TimesNewRoman"/>
          <w:color w:val="000000"/>
          <w:sz w:val="24"/>
          <w:szCs w:val="24"/>
        </w:rPr>
        <w:t>Гербова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 xml:space="preserve"> В. В.</w:t>
      </w:r>
    </w:p>
    <w:p w:rsidR="00635C2B" w:rsidRPr="00D95F1F" w:rsidRDefault="00635C2B" w:rsidP="00103F44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D95F1F">
        <w:rPr>
          <w:rFonts w:ascii="TimesNewRoman" w:hAnsi="TimesNewRoman"/>
          <w:b/>
          <w:color w:val="000000"/>
          <w:sz w:val="24"/>
          <w:szCs w:val="24"/>
        </w:rPr>
        <w:t xml:space="preserve">5.Образовательная область </w:t>
      </w:r>
      <w:r w:rsidRPr="00D95F1F">
        <w:rPr>
          <w:rFonts w:ascii="TimesNewRoman" w:hAnsi="TimesNewRoman"/>
          <w:b/>
          <w:bCs/>
          <w:color w:val="000000"/>
          <w:sz w:val="24"/>
          <w:szCs w:val="24"/>
        </w:rPr>
        <w:t>«</w:t>
      </w:r>
      <w:r w:rsidRPr="00D95F1F">
        <w:rPr>
          <w:rFonts w:ascii="TimesNewRoman" w:hAnsi="TimesNewRoman"/>
          <w:b/>
          <w:color w:val="000000"/>
          <w:sz w:val="24"/>
          <w:szCs w:val="24"/>
        </w:rPr>
        <w:t>Художественно</w:t>
      </w:r>
      <w:r w:rsidRPr="00D95F1F">
        <w:rPr>
          <w:rFonts w:ascii="TimesNewRoman" w:hAnsi="TimesNewRoman"/>
          <w:b/>
          <w:bCs/>
          <w:color w:val="000000"/>
          <w:sz w:val="24"/>
          <w:szCs w:val="24"/>
        </w:rPr>
        <w:t>-</w:t>
      </w:r>
      <w:r w:rsidRPr="00D95F1F">
        <w:rPr>
          <w:rFonts w:ascii="TimesNewRoman" w:hAnsi="TimesNewRoman"/>
          <w:b/>
          <w:color w:val="000000"/>
          <w:sz w:val="24"/>
          <w:szCs w:val="24"/>
        </w:rPr>
        <w:t>эстетическое</w:t>
      </w:r>
      <w:r w:rsidRPr="00D95F1F">
        <w:rPr>
          <w:rFonts w:ascii="TimesNewRoman" w:hAnsi="TimesNewRoman"/>
          <w:b/>
          <w:color w:val="000000"/>
          <w:sz w:val="24"/>
          <w:szCs w:val="24"/>
        </w:rPr>
        <w:br/>
        <w:t>развитие</w:t>
      </w:r>
      <w:r w:rsidRPr="00D95F1F">
        <w:rPr>
          <w:rFonts w:ascii="TimesNewRoman" w:hAnsi="TimesNewRoman"/>
          <w:b/>
          <w:bCs/>
          <w:color w:val="000000"/>
          <w:sz w:val="24"/>
          <w:szCs w:val="24"/>
        </w:rPr>
        <w:t>»</w:t>
      </w:r>
      <w:r w:rsidRPr="00D95F1F">
        <w:rPr>
          <w:rFonts w:ascii="TimesNewRoman" w:hAnsi="TimesNewRoman"/>
          <w:b/>
          <w:color w:val="000000"/>
          <w:sz w:val="24"/>
          <w:szCs w:val="24"/>
        </w:rPr>
        <w:br/>
      </w:r>
      <w:r w:rsidRPr="00D95F1F">
        <w:rPr>
          <w:rFonts w:ascii="TimesNewRoman" w:hAnsi="TimesNewRoman"/>
          <w:color w:val="000000"/>
          <w:sz w:val="24"/>
          <w:szCs w:val="24"/>
        </w:rPr>
        <w:t>Комарова Т.С. «Изобразительна</w:t>
      </w:r>
      <w:r w:rsidR="00103F44">
        <w:rPr>
          <w:rFonts w:ascii="TimesNewRoman" w:hAnsi="TimesNewRoman"/>
          <w:color w:val="000000"/>
          <w:sz w:val="24"/>
          <w:szCs w:val="24"/>
        </w:rPr>
        <w:t xml:space="preserve">я деятельность в детском саду». </w:t>
      </w:r>
      <w:r w:rsidRPr="00D95F1F">
        <w:rPr>
          <w:rFonts w:ascii="TimesNewRoman" w:hAnsi="TimesNewRoman"/>
          <w:color w:val="000000"/>
          <w:sz w:val="24"/>
          <w:szCs w:val="24"/>
        </w:rPr>
        <w:t>Младшая группа (3–4 года).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Комарова Т. С. «Изобразительная деятельность в де</w:t>
      </w:r>
      <w:r w:rsidR="00103F44">
        <w:rPr>
          <w:rFonts w:ascii="TimesNewRoman" w:hAnsi="TimesNewRoman"/>
          <w:color w:val="000000"/>
          <w:sz w:val="24"/>
          <w:szCs w:val="24"/>
        </w:rPr>
        <w:t xml:space="preserve">тском саду». </w:t>
      </w:r>
      <w:r w:rsidRPr="00D95F1F">
        <w:rPr>
          <w:rFonts w:ascii="TimesNewRoman" w:hAnsi="TimesNewRoman"/>
          <w:color w:val="000000"/>
          <w:sz w:val="24"/>
          <w:szCs w:val="24"/>
        </w:rPr>
        <w:t>Средняя группа (4–5 лет).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Комарова Т.С. «Изобразительна</w:t>
      </w:r>
      <w:r w:rsidR="00103F44">
        <w:rPr>
          <w:rFonts w:ascii="TimesNewRoman" w:hAnsi="TimesNewRoman"/>
          <w:color w:val="000000"/>
          <w:sz w:val="24"/>
          <w:szCs w:val="24"/>
        </w:rPr>
        <w:t xml:space="preserve">я деятельность в детском саду». </w:t>
      </w:r>
      <w:r w:rsidRPr="00D95F1F">
        <w:rPr>
          <w:rFonts w:ascii="TimesNewRoman" w:hAnsi="TimesNewRoman"/>
          <w:color w:val="000000"/>
          <w:sz w:val="24"/>
          <w:szCs w:val="24"/>
        </w:rPr>
        <w:t>Старшая группа (5–6 лет).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Комарова Т.С. «Изобразительная деятельность в детском саду».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Подготовительная к школе группа (6–7 лет).</w:t>
      </w:r>
      <w:r w:rsidRPr="00D95F1F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D95F1F">
        <w:rPr>
          <w:rFonts w:ascii="TimesNewRoman" w:hAnsi="TimesNewRoman"/>
          <w:color w:val="000000"/>
          <w:sz w:val="24"/>
          <w:szCs w:val="24"/>
        </w:rPr>
        <w:t>Куцакова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 xml:space="preserve"> Л.В. «Конструирование из с</w:t>
      </w:r>
      <w:r w:rsidR="00103F44">
        <w:rPr>
          <w:rFonts w:ascii="TimesNewRoman" w:hAnsi="TimesNewRoman"/>
          <w:color w:val="000000"/>
          <w:sz w:val="24"/>
          <w:szCs w:val="24"/>
        </w:rPr>
        <w:t xml:space="preserve">троительного материала: Средняя </w:t>
      </w:r>
      <w:r w:rsidRPr="00D95F1F">
        <w:rPr>
          <w:rFonts w:ascii="TimesNewRoman" w:hAnsi="TimesNewRoman"/>
          <w:color w:val="000000"/>
          <w:sz w:val="24"/>
          <w:szCs w:val="24"/>
        </w:rPr>
        <w:t>группа (4–5 лет)».</w:t>
      </w:r>
      <w:r w:rsidRPr="00D95F1F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D95F1F">
        <w:rPr>
          <w:rFonts w:ascii="TimesNewRoman" w:hAnsi="TimesNewRoman"/>
          <w:color w:val="000000"/>
          <w:sz w:val="24"/>
          <w:szCs w:val="24"/>
        </w:rPr>
        <w:t>Куцакова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 xml:space="preserve"> Л.В. «Конструирование из строительного материала: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Старшая группа (5–6 лет)».</w:t>
      </w:r>
      <w:r w:rsidRPr="00D95F1F">
        <w:rPr>
          <w:rFonts w:ascii="TimesNewRoman" w:hAnsi="TimesNewRoman"/>
          <w:color w:val="000000"/>
          <w:sz w:val="24"/>
          <w:szCs w:val="24"/>
        </w:rPr>
        <w:br/>
      </w:r>
      <w:proofErr w:type="spellStart"/>
      <w:r w:rsidRPr="00D95F1F">
        <w:rPr>
          <w:rFonts w:ascii="TimesNewRoman" w:hAnsi="TimesNewRoman"/>
          <w:color w:val="000000"/>
          <w:sz w:val="24"/>
          <w:szCs w:val="24"/>
        </w:rPr>
        <w:t>Куцакова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 xml:space="preserve"> Л.В. «Конструирование из строительного материала: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Подготовительная к школе группа (6–7 лет)</w:t>
      </w:r>
    </w:p>
    <w:p w:rsidR="00635C2B" w:rsidRPr="00EF4307" w:rsidRDefault="00635C2B" w:rsidP="00EF4307">
      <w:pPr>
        <w:spacing w:after="0" w:line="240" w:lineRule="auto"/>
        <w:rPr>
          <w:rFonts w:ascii="TimesNewRoman" w:hAnsi="TimesNewRoman"/>
          <w:color w:val="000000"/>
          <w:sz w:val="24"/>
          <w:szCs w:val="24"/>
        </w:rPr>
      </w:pPr>
      <w:r w:rsidRPr="00D95F1F">
        <w:rPr>
          <w:rFonts w:ascii="TimesNewRoman" w:hAnsi="TimesNewRoman"/>
          <w:color w:val="000000"/>
          <w:sz w:val="24"/>
          <w:szCs w:val="24"/>
        </w:rPr>
        <w:t>Хрестоматия для чтения детям в детском саду и дома: 3–4 года.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Хрестоматия для чтения детям в детском саду и дома: 4–5 лет.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Хрестоматия для чтения детям в детском саду и дома: 5–6 лет.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Хрестоматия для чтения детям в детском саду и дома: 6–7 лет.</w:t>
      </w:r>
      <w:r w:rsidRPr="00D95F1F">
        <w:rPr>
          <w:rFonts w:ascii="TimesNewRoman" w:hAnsi="TimesNewRoman"/>
          <w:color w:val="000000"/>
          <w:sz w:val="24"/>
          <w:szCs w:val="24"/>
        </w:rPr>
        <w:br/>
      </w:r>
      <w:r w:rsidRPr="00D95F1F">
        <w:rPr>
          <w:rFonts w:ascii="TimesNewRoman" w:hAnsi="TimesNewRoman"/>
          <w:color w:val="000000"/>
          <w:sz w:val="24"/>
          <w:szCs w:val="24"/>
          <w:u w:val="single"/>
        </w:rPr>
        <w:t>Наглядно-дидактические пособия</w:t>
      </w:r>
      <w:r w:rsidRPr="00D95F1F">
        <w:rPr>
          <w:rFonts w:ascii="TimesNewRoman" w:hAnsi="TimesNewRoman"/>
          <w:color w:val="000000"/>
          <w:sz w:val="24"/>
          <w:szCs w:val="24"/>
          <w:u w:val="single"/>
        </w:rPr>
        <w:br/>
      </w:r>
      <w:r w:rsidRPr="00D95F1F">
        <w:rPr>
          <w:rFonts w:ascii="TimesNewRoman" w:hAnsi="TimesNewRoman"/>
          <w:color w:val="000000"/>
          <w:sz w:val="24"/>
          <w:szCs w:val="24"/>
        </w:rPr>
        <w:t>Серия «Мир в картинках»: «Гжель»; «Городецкая роспись по дереву»;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«Дымковская игрушка»; «Музыкальные инструменты»; «</w:t>
      </w:r>
      <w:proofErr w:type="spellStart"/>
      <w:r w:rsidRPr="00D95F1F">
        <w:rPr>
          <w:rFonts w:ascii="TimesNewRoman" w:hAnsi="TimesNewRoman"/>
          <w:color w:val="000000"/>
          <w:sz w:val="24"/>
          <w:szCs w:val="24"/>
        </w:rPr>
        <w:t>Полхов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 xml:space="preserve"> Майдан»;</w:t>
      </w:r>
      <w:r w:rsidRPr="00D95F1F">
        <w:rPr>
          <w:rFonts w:ascii="TimesNewRoman" w:hAnsi="TimesNewRoman"/>
          <w:color w:val="000000"/>
          <w:sz w:val="24"/>
          <w:szCs w:val="24"/>
        </w:rPr>
        <w:br/>
        <w:t>«</w:t>
      </w:r>
      <w:proofErr w:type="spellStart"/>
      <w:r w:rsidRPr="00D95F1F">
        <w:rPr>
          <w:rFonts w:ascii="TimesNewRoman" w:hAnsi="TimesNewRoman"/>
          <w:color w:val="000000"/>
          <w:sz w:val="24"/>
          <w:szCs w:val="24"/>
        </w:rPr>
        <w:t>Филимоновская</w:t>
      </w:r>
      <w:proofErr w:type="spellEnd"/>
      <w:r w:rsidRPr="00D95F1F">
        <w:rPr>
          <w:rFonts w:ascii="TimesNewRoman" w:hAnsi="TimesNewRoman"/>
          <w:color w:val="000000"/>
          <w:sz w:val="24"/>
          <w:szCs w:val="24"/>
        </w:rPr>
        <w:t xml:space="preserve"> народная игрушка»; «Хохлома».</w:t>
      </w:r>
      <w:r w:rsidRPr="00D95F1F">
        <w:rPr>
          <w:rFonts w:ascii="TimesNewRoman" w:hAnsi="TimesNewRoman"/>
          <w:color w:val="000000"/>
          <w:sz w:val="24"/>
          <w:szCs w:val="24"/>
        </w:rPr>
        <w:br/>
      </w:r>
    </w:p>
    <w:p w:rsidR="00635C2B" w:rsidRPr="00635C2B" w:rsidRDefault="00635C2B" w:rsidP="00635C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C2B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proofErr w:type="spellStart"/>
      <w:r w:rsidRPr="00635C2B">
        <w:rPr>
          <w:rFonts w:ascii="Times New Roman" w:hAnsi="Times New Roman" w:cs="Times New Roman"/>
          <w:b/>
          <w:sz w:val="24"/>
          <w:szCs w:val="24"/>
        </w:rPr>
        <w:t>медиатеки</w:t>
      </w:r>
      <w:proofErr w:type="spellEnd"/>
      <w:r w:rsidRPr="00635C2B">
        <w:rPr>
          <w:rFonts w:ascii="Times New Roman" w:hAnsi="Times New Roman" w:cs="Times New Roman"/>
          <w:b/>
          <w:sz w:val="24"/>
          <w:szCs w:val="24"/>
        </w:rPr>
        <w:t xml:space="preserve"> МБДОУ «Детский сад №18»</w:t>
      </w:r>
    </w:p>
    <w:p w:rsidR="00635C2B" w:rsidRDefault="00635C2B" w:rsidP="00635C2B">
      <w:pPr>
        <w:pStyle w:val="a5"/>
        <w:spacing w:before="0" w:beforeAutospacing="0" w:after="0" w:afterAutospacing="0"/>
        <w:jc w:val="both"/>
        <w:rPr>
          <w:b/>
          <w:i/>
        </w:rPr>
      </w:pPr>
      <w:r w:rsidRPr="00635C2B">
        <w:rPr>
          <w:b/>
          <w:i/>
        </w:rPr>
        <w:t>Авторские</w:t>
      </w:r>
      <w:r>
        <w:rPr>
          <w:b/>
          <w:i/>
        </w:rPr>
        <w:t xml:space="preserve"> электронные</w:t>
      </w:r>
      <w:r w:rsidRPr="00635C2B">
        <w:rPr>
          <w:b/>
          <w:i/>
        </w:rPr>
        <w:t xml:space="preserve"> </w:t>
      </w:r>
      <w:r>
        <w:rPr>
          <w:b/>
          <w:i/>
        </w:rPr>
        <w:t xml:space="preserve">интерактивные </w:t>
      </w:r>
      <w:proofErr w:type="spellStart"/>
      <w:r>
        <w:rPr>
          <w:b/>
          <w:i/>
        </w:rPr>
        <w:t>мультимедийные</w:t>
      </w:r>
      <w:proofErr w:type="spellEnd"/>
      <w:r>
        <w:rPr>
          <w:b/>
          <w:i/>
        </w:rPr>
        <w:t xml:space="preserve"> </w:t>
      </w:r>
    </w:p>
    <w:p w:rsidR="00635C2B" w:rsidRPr="00635C2B" w:rsidRDefault="00635C2B" w:rsidP="00635C2B">
      <w:pPr>
        <w:pStyle w:val="a5"/>
        <w:spacing w:before="0" w:beforeAutospacing="0" w:after="0" w:afterAutospacing="0"/>
        <w:jc w:val="both"/>
        <w:rPr>
          <w:b/>
          <w:i/>
        </w:rPr>
      </w:pPr>
      <w:r w:rsidRPr="00635C2B">
        <w:rPr>
          <w:b/>
          <w:i/>
        </w:rPr>
        <w:t xml:space="preserve">дидактические </w:t>
      </w:r>
      <w:r>
        <w:rPr>
          <w:b/>
          <w:i/>
        </w:rPr>
        <w:t>пособия</w:t>
      </w:r>
      <w:r w:rsidRPr="00635C2B">
        <w:rPr>
          <w:b/>
          <w:i/>
          <w:color w:val="333333"/>
        </w:rPr>
        <w:t xml:space="preserve"> и презентации: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531"/>
      </w:tblGrid>
      <w:tr w:rsidR="00635C2B" w:rsidRPr="00635C2B" w:rsidTr="00635C2B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635C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Фоновая музыка в режимных моментах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Угадай, что звучит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Рисуем одуванчик (мастер-класс)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Песни, с которыми мы победили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Мир звуков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Угадай инструмент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Разноцветный мед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Что какого цвета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в </w:t>
            </w:r>
            <w:proofErr w:type="spellStart"/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музвоспитании</w:t>
            </w:r>
            <w:proofErr w:type="spellEnd"/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Фото о войне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Викторина Сказки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Видеофильм 70-летие ВОВ</w:t>
            </w:r>
          </w:p>
        </w:tc>
      </w:tr>
      <w:tr w:rsidR="00635C2B" w:rsidRPr="00635C2B" w:rsidTr="00635C2B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«Физическое развитие»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635C2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работе ДОУ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Картотека Разминок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Правильное питание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 xml:space="preserve">Береги здоровье </w:t>
            </w:r>
            <w:proofErr w:type="gramStart"/>
            <w:r w:rsidRPr="00635C2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молоду</w:t>
            </w:r>
            <w:proofErr w:type="spellEnd"/>
            <w:proofErr w:type="gramEnd"/>
          </w:p>
        </w:tc>
      </w:tr>
      <w:tr w:rsidR="00635C2B" w:rsidRPr="00635C2B" w:rsidTr="00635C2B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речевого развития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Когда это бывает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Кому что нужно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Красная шапочка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Кто что делает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Помоги Незнайке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Подготовка к грамоте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Грамматика ОНР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Развитие словаря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Развитие словаря ВЕСНА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Развитие речи Зимующие птицы</w:t>
            </w:r>
          </w:p>
        </w:tc>
      </w:tr>
      <w:tr w:rsidR="00635C2B" w:rsidRPr="00635C2B" w:rsidTr="00635C2B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Диагностика по ПДД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Условия для социально-нравственного развития дошкольника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Безопасность дошкольников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Игры-знакомства</w:t>
            </w: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Рассказ о ВОВ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Кошкин дом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Что такое хорошо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Огонь-друг, огонь-враг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По магазинам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Дорога и дети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ПДД дошкольники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tabs>
                <w:tab w:val="left" w:pos="76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Стихи о защитнике отечества</w:t>
            </w:r>
          </w:p>
        </w:tc>
      </w:tr>
      <w:tr w:rsidR="00635C2B" w:rsidRPr="00635C2B" w:rsidTr="00635C2B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Живое-неживое</w:t>
            </w:r>
            <w:proofErr w:type="spellEnd"/>
            <w:proofErr w:type="gramEnd"/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Жизнь растений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В лес за грибами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Зимняя прогулка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 xml:space="preserve">Игра со </w:t>
            </w:r>
            <w:proofErr w:type="gramStart"/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зверятами</w:t>
            </w:r>
            <w:proofErr w:type="gramEnd"/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1.2.3.4.5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Догадайся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4 стихии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О весне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Путешествие в лес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Что такое магнит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Устный счет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Приключения </w:t>
            </w:r>
            <w:proofErr w:type="spellStart"/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Винни-пуха</w:t>
            </w:r>
            <w:proofErr w:type="spellEnd"/>
            <w:r w:rsidRPr="00635C2B">
              <w:rPr>
                <w:rFonts w:ascii="Times New Roman" w:hAnsi="Times New Roman" w:cs="Times New Roman"/>
                <w:sz w:val="24"/>
                <w:szCs w:val="24"/>
              </w:rPr>
              <w:t xml:space="preserve"> (я считаю до 5)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Здравствуй, Весна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Весна (младшая группа)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В мире сказок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</w:tr>
      <w:tr w:rsidR="00635C2B" w:rsidRPr="00635C2B" w:rsidTr="00635C2B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Невербальные средства общения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Логический калейдоскоп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к школе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Цепочка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к школе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к школе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</w:p>
        </w:tc>
      </w:tr>
      <w:tr w:rsidR="00635C2B" w:rsidRPr="00635C2B" w:rsidTr="00635C2B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Педсовет «Мы вместе, а это значит…»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Детские обязанности по дому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Семейная энциклопедия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635C2B" w:rsidP="00103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C2B">
              <w:rPr>
                <w:rFonts w:ascii="Times New Roman" w:hAnsi="Times New Roman" w:cs="Times New Roman"/>
                <w:sz w:val="24"/>
                <w:szCs w:val="24"/>
              </w:rPr>
              <w:t>Новогодние поделки</w:t>
            </w:r>
          </w:p>
        </w:tc>
      </w:tr>
      <w:tr w:rsidR="00635C2B" w:rsidRPr="00635C2B" w:rsidTr="00635C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103F44" w:rsidP="00635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C2B" w:rsidRPr="00635C2B" w:rsidRDefault="00103F44" w:rsidP="00635C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занять ребенка в выходной день</w:t>
            </w:r>
          </w:p>
        </w:tc>
      </w:tr>
    </w:tbl>
    <w:p w:rsidR="00376FB4" w:rsidRDefault="00376FB4" w:rsidP="00635C2B">
      <w:pPr>
        <w:pStyle w:val="a5"/>
        <w:spacing w:before="0" w:beforeAutospacing="0" w:after="0" w:afterAutospacing="0"/>
        <w:rPr>
          <w:u w:val="single"/>
          <w:shd w:val="clear" w:color="auto" w:fill="FFFFFF"/>
        </w:rPr>
      </w:pPr>
    </w:p>
    <w:p w:rsidR="00635C2B" w:rsidRPr="00635C2B" w:rsidRDefault="00635C2B" w:rsidP="00635C2B">
      <w:pPr>
        <w:pStyle w:val="a5"/>
        <w:spacing w:before="0" w:beforeAutospacing="0" w:after="0" w:afterAutospacing="0"/>
        <w:rPr>
          <w:u w:val="single"/>
          <w:shd w:val="clear" w:color="auto" w:fill="FFFFFF"/>
        </w:rPr>
      </w:pPr>
      <w:r w:rsidRPr="00635C2B">
        <w:rPr>
          <w:u w:val="single"/>
          <w:shd w:val="clear" w:color="auto" w:fill="FFFFFF"/>
        </w:rPr>
        <w:t xml:space="preserve">В состав </w:t>
      </w:r>
      <w:proofErr w:type="spellStart"/>
      <w:r w:rsidRPr="00635C2B">
        <w:rPr>
          <w:u w:val="single"/>
          <w:shd w:val="clear" w:color="auto" w:fill="FFFFFF"/>
        </w:rPr>
        <w:t>медиатеки</w:t>
      </w:r>
      <w:proofErr w:type="spellEnd"/>
      <w:r w:rsidRPr="00635C2B">
        <w:rPr>
          <w:u w:val="single"/>
          <w:shd w:val="clear" w:color="auto" w:fill="FFFFFF"/>
        </w:rPr>
        <w:t xml:space="preserve"> </w:t>
      </w:r>
      <w:r w:rsidR="00376FB4">
        <w:rPr>
          <w:u w:val="single"/>
          <w:shd w:val="clear" w:color="auto" w:fill="FFFFFF"/>
        </w:rPr>
        <w:t xml:space="preserve"> ДОУ </w:t>
      </w:r>
      <w:r w:rsidRPr="00635C2B">
        <w:rPr>
          <w:u w:val="single"/>
          <w:shd w:val="clear" w:color="auto" w:fill="FFFFFF"/>
        </w:rPr>
        <w:t>входят:</w:t>
      </w:r>
    </w:p>
    <w:p w:rsidR="00635C2B" w:rsidRPr="00635C2B" w:rsidRDefault="00635C2B" w:rsidP="00635C2B">
      <w:pPr>
        <w:pStyle w:val="a5"/>
        <w:spacing w:before="0" w:beforeAutospacing="0" w:after="0" w:afterAutospacing="0"/>
        <w:rPr>
          <w:shd w:val="clear" w:color="auto" w:fill="FFFFFF"/>
        </w:rPr>
      </w:pPr>
      <w:r w:rsidRPr="00635C2B">
        <w:rPr>
          <w:i/>
          <w:u w:val="single"/>
          <w:shd w:val="clear" w:color="auto" w:fill="FFFFFF"/>
        </w:rPr>
        <w:t xml:space="preserve">- </w:t>
      </w:r>
      <w:proofErr w:type="spellStart"/>
      <w:r w:rsidRPr="00635C2B">
        <w:rPr>
          <w:i/>
          <w:u w:val="single"/>
          <w:shd w:val="clear" w:color="auto" w:fill="FFFFFF"/>
        </w:rPr>
        <w:t>м</w:t>
      </w:r>
      <w:r w:rsidRPr="00635C2B">
        <w:rPr>
          <w:shd w:val="clear" w:color="auto" w:fill="FFFFFF"/>
        </w:rPr>
        <w:t>ультимедийные</w:t>
      </w:r>
      <w:proofErr w:type="spellEnd"/>
      <w:r w:rsidRPr="00635C2B">
        <w:rPr>
          <w:shd w:val="clear" w:color="auto" w:fill="FFFFFF"/>
        </w:rPr>
        <w:t xml:space="preserve"> энциклопедии, словари;</w:t>
      </w:r>
    </w:p>
    <w:p w:rsidR="00635C2B" w:rsidRPr="00635C2B" w:rsidRDefault="00635C2B" w:rsidP="00635C2B">
      <w:pPr>
        <w:pStyle w:val="a5"/>
        <w:spacing w:before="0" w:beforeAutospacing="0" w:after="0" w:afterAutospacing="0"/>
        <w:rPr>
          <w:shd w:val="clear" w:color="auto" w:fill="FFFFFF"/>
        </w:rPr>
      </w:pPr>
      <w:r w:rsidRPr="00635C2B">
        <w:rPr>
          <w:shd w:val="clear" w:color="auto" w:fill="FFFFFF"/>
        </w:rPr>
        <w:t>- развивающие и обучающие программы;</w:t>
      </w:r>
    </w:p>
    <w:p w:rsidR="00635C2B" w:rsidRPr="00635C2B" w:rsidRDefault="00635C2B" w:rsidP="00635C2B">
      <w:pPr>
        <w:pStyle w:val="a5"/>
        <w:spacing w:before="0" w:beforeAutospacing="0" w:after="0" w:afterAutospacing="0"/>
        <w:rPr>
          <w:shd w:val="clear" w:color="auto" w:fill="FFFFFF"/>
        </w:rPr>
      </w:pPr>
      <w:r w:rsidRPr="00635C2B">
        <w:rPr>
          <w:shd w:val="clear" w:color="auto" w:fill="FFFFFF"/>
        </w:rPr>
        <w:t xml:space="preserve">- собрания </w:t>
      </w:r>
      <w:proofErr w:type="spellStart"/>
      <w:r w:rsidRPr="00635C2B">
        <w:rPr>
          <w:shd w:val="clear" w:color="auto" w:fill="FFFFFF"/>
        </w:rPr>
        <w:t>медиа-объектов</w:t>
      </w:r>
      <w:proofErr w:type="spellEnd"/>
      <w:r w:rsidRPr="00635C2B">
        <w:rPr>
          <w:shd w:val="clear" w:color="auto" w:fill="FFFFFF"/>
        </w:rPr>
        <w:t xml:space="preserve"> (аудио-, видео-, мультимедиа- ресурсы и др.);</w:t>
      </w:r>
    </w:p>
    <w:p w:rsidR="00635C2B" w:rsidRPr="00635C2B" w:rsidRDefault="00635C2B" w:rsidP="00635C2B">
      <w:pPr>
        <w:pStyle w:val="a5"/>
        <w:spacing w:before="0" w:beforeAutospacing="0" w:after="0" w:afterAutospacing="0"/>
        <w:rPr>
          <w:b/>
        </w:rPr>
      </w:pPr>
      <w:r w:rsidRPr="00635C2B">
        <w:rPr>
          <w:b/>
          <w:i/>
          <w:shd w:val="clear" w:color="auto" w:fill="FFFFFF"/>
        </w:rPr>
        <w:t xml:space="preserve">- </w:t>
      </w:r>
      <w:r w:rsidRPr="00635C2B">
        <w:rPr>
          <w:b/>
          <w:kern w:val="24"/>
        </w:rPr>
        <w:t>музыка для релаксации</w:t>
      </w:r>
      <w:r w:rsidRPr="00635C2B">
        <w:rPr>
          <w:b/>
        </w:rPr>
        <w:t>, тематические физкультминутки, музыкальные аудиозаписи:</w:t>
      </w:r>
    </w:p>
    <w:p w:rsidR="00635C2B" w:rsidRPr="00635C2B" w:rsidRDefault="00635C2B" w:rsidP="00103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35C2B">
        <w:rPr>
          <w:rFonts w:ascii="Times New Roman" w:eastAsia="Calibri" w:hAnsi="Times New Roman" w:cs="Times New Roman"/>
          <w:b/>
          <w:sz w:val="24"/>
          <w:szCs w:val="24"/>
        </w:rPr>
        <w:t>1 «Великие композиторы»  Собрание сочинений</w:t>
      </w:r>
      <w:r w:rsidRPr="00635C2B">
        <w:rPr>
          <w:rFonts w:ascii="Times New Roman" w:eastAsia="Calibri" w:hAnsi="Times New Roman" w:cs="Times New Roman"/>
          <w:sz w:val="24"/>
          <w:szCs w:val="24"/>
        </w:rPr>
        <w:br/>
        <w:t xml:space="preserve">Антонио </w:t>
      </w:r>
      <w:proofErr w:type="spellStart"/>
      <w:r w:rsidRPr="00635C2B">
        <w:rPr>
          <w:rFonts w:ascii="Times New Roman" w:eastAsia="Calibri" w:hAnsi="Times New Roman" w:cs="Times New Roman"/>
          <w:sz w:val="24"/>
          <w:szCs w:val="24"/>
        </w:rPr>
        <w:t>Вивальди</w:t>
      </w:r>
      <w:proofErr w:type="spellEnd"/>
      <w:r w:rsidRPr="00635C2B">
        <w:rPr>
          <w:rFonts w:ascii="Times New Roman" w:eastAsia="Calibri" w:hAnsi="Times New Roman" w:cs="Times New Roman"/>
          <w:sz w:val="24"/>
          <w:szCs w:val="24"/>
        </w:rPr>
        <w:t xml:space="preserve">  т. 1</w:t>
      </w:r>
      <w:r w:rsidRPr="00635C2B">
        <w:rPr>
          <w:rFonts w:ascii="Times New Roman" w:eastAsia="Calibri" w:hAnsi="Times New Roman" w:cs="Times New Roman"/>
          <w:sz w:val="24"/>
          <w:szCs w:val="24"/>
        </w:rPr>
        <w:br/>
        <w:t>Петр Ильич Чайковский  т. 2</w:t>
      </w:r>
      <w:r w:rsidRPr="00635C2B">
        <w:rPr>
          <w:rFonts w:ascii="Times New Roman" w:eastAsia="Calibri" w:hAnsi="Times New Roman" w:cs="Times New Roman"/>
          <w:sz w:val="24"/>
          <w:szCs w:val="24"/>
        </w:rPr>
        <w:br/>
        <w:t>Вольфганг Амадей Моцарт  т.3</w:t>
      </w:r>
      <w:r w:rsidRPr="00635C2B">
        <w:rPr>
          <w:rFonts w:ascii="Times New Roman" w:eastAsia="Calibri" w:hAnsi="Times New Roman" w:cs="Times New Roman"/>
          <w:sz w:val="24"/>
          <w:szCs w:val="24"/>
        </w:rPr>
        <w:br/>
        <w:t xml:space="preserve">Музыка семейства </w:t>
      </w:r>
      <w:proofErr w:type="spellStart"/>
      <w:r w:rsidRPr="00635C2B">
        <w:rPr>
          <w:rFonts w:ascii="Times New Roman" w:eastAsia="Calibri" w:hAnsi="Times New Roman" w:cs="Times New Roman"/>
          <w:sz w:val="24"/>
          <w:szCs w:val="24"/>
        </w:rPr>
        <w:t>Штраусов</w:t>
      </w:r>
      <w:proofErr w:type="spellEnd"/>
      <w:r w:rsidRPr="00635C2B">
        <w:rPr>
          <w:rFonts w:ascii="Times New Roman" w:eastAsia="Calibri" w:hAnsi="Times New Roman" w:cs="Times New Roman"/>
          <w:sz w:val="24"/>
          <w:szCs w:val="24"/>
        </w:rPr>
        <w:t xml:space="preserve"> т.4</w:t>
      </w:r>
      <w:r w:rsidRPr="00635C2B">
        <w:rPr>
          <w:rFonts w:ascii="Times New Roman" w:eastAsia="Calibri" w:hAnsi="Times New Roman" w:cs="Times New Roman"/>
          <w:sz w:val="24"/>
          <w:szCs w:val="24"/>
        </w:rPr>
        <w:br/>
        <w:t>Эдвард Григ  т. 5</w:t>
      </w:r>
      <w:r w:rsidRPr="00635C2B">
        <w:rPr>
          <w:rFonts w:ascii="Times New Roman" w:eastAsia="Calibri" w:hAnsi="Times New Roman" w:cs="Times New Roman"/>
          <w:sz w:val="24"/>
          <w:szCs w:val="24"/>
        </w:rPr>
        <w:br/>
        <w:t>Николай Римский-Корсаков  т. 6</w:t>
      </w:r>
      <w:r w:rsidRPr="00635C2B">
        <w:rPr>
          <w:rFonts w:ascii="Times New Roman" w:eastAsia="Calibri" w:hAnsi="Times New Roman" w:cs="Times New Roman"/>
          <w:sz w:val="24"/>
          <w:szCs w:val="24"/>
        </w:rPr>
        <w:br/>
        <w:t xml:space="preserve">Людвиг </w:t>
      </w:r>
      <w:proofErr w:type="spellStart"/>
      <w:r w:rsidRPr="00635C2B">
        <w:rPr>
          <w:rFonts w:ascii="Times New Roman" w:eastAsia="Calibri" w:hAnsi="Times New Roman" w:cs="Times New Roman"/>
          <w:sz w:val="24"/>
          <w:szCs w:val="24"/>
        </w:rPr>
        <w:t>ван</w:t>
      </w:r>
      <w:proofErr w:type="spellEnd"/>
      <w:r w:rsidRPr="00635C2B">
        <w:rPr>
          <w:rFonts w:ascii="Times New Roman" w:eastAsia="Calibri" w:hAnsi="Times New Roman" w:cs="Times New Roman"/>
          <w:sz w:val="24"/>
          <w:szCs w:val="24"/>
        </w:rPr>
        <w:t xml:space="preserve"> Бетховен  т. 7</w:t>
      </w:r>
      <w:r w:rsidRPr="00635C2B">
        <w:rPr>
          <w:rFonts w:ascii="Times New Roman" w:eastAsia="Calibri" w:hAnsi="Times New Roman" w:cs="Times New Roman"/>
          <w:sz w:val="24"/>
          <w:szCs w:val="24"/>
        </w:rPr>
        <w:br/>
        <w:t>Антонин Дворжак  т. 8</w:t>
      </w:r>
      <w:r w:rsidRPr="00635C2B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635C2B">
        <w:rPr>
          <w:rFonts w:ascii="Times New Roman" w:eastAsia="Calibri" w:hAnsi="Times New Roman" w:cs="Times New Roman"/>
          <w:sz w:val="24"/>
          <w:szCs w:val="24"/>
        </w:rPr>
        <w:t>Фридерик</w:t>
      </w:r>
      <w:proofErr w:type="spellEnd"/>
      <w:r w:rsidRPr="00635C2B">
        <w:rPr>
          <w:rFonts w:ascii="Times New Roman" w:eastAsia="Calibri" w:hAnsi="Times New Roman" w:cs="Times New Roman"/>
          <w:sz w:val="24"/>
          <w:szCs w:val="24"/>
        </w:rPr>
        <w:t xml:space="preserve"> Шопен  т. 9</w:t>
      </w:r>
      <w:r w:rsidRPr="00635C2B">
        <w:rPr>
          <w:rFonts w:ascii="Times New Roman" w:eastAsia="Calibri" w:hAnsi="Times New Roman" w:cs="Times New Roman"/>
          <w:sz w:val="24"/>
          <w:szCs w:val="24"/>
        </w:rPr>
        <w:br/>
        <w:t>Сергей Танеев  т. 10</w:t>
      </w:r>
      <w:r w:rsidRPr="00635C2B">
        <w:rPr>
          <w:rFonts w:ascii="Times New Roman" w:eastAsia="Calibri" w:hAnsi="Times New Roman" w:cs="Times New Roman"/>
          <w:sz w:val="24"/>
          <w:szCs w:val="24"/>
        </w:rPr>
        <w:br/>
        <w:t>Морис Равель  т. 18</w:t>
      </w:r>
      <w:r w:rsidRPr="00635C2B">
        <w:rPr>
          <w:rFonts w:ascii="Times New Roman" w:eastAsia="Calibri" w:hAnsi="Times New Roman" w:cs="Times New Roman"/>
          <w:sz w:val="24"/>
          <w:szCs w:val="24"/>
        </w:rPr>
        <w:br/>
      </w:r>
      <w:proofErr w:type="spellStart"/>
      <w:r w:rsidRPr="00635C2B">
        <w:rPr>
          <w:rFonts w:ascii="Times New Roman" w:eastAsia="Calibri" w:hAnsi="Times New Roman" w:cs="Times New Roman"/>
          <w:sz w:val="24"/>
          <w:szCs w:val="24"/>
        </w:rPr>
        <w:t>Джоаккино</w:t>
      </w:r>
      <w:proofErr w:type="spellEnd"/>
      <w:r w:rsidRPr="00635C2B">
        <w:rPr>
          <w:rFonts w:ascii="Times New Roman" w:eastAsia="Calibri" w:hAnsi="Times New Roman" w:cs="Times New Roman"/>
          <w:sz w:val="24"/>
          <w:szCs w:val="24"/>
        </w:rPr>
        <w:t xml:space="preserve"> Россини  т. 19</w:t>
      </w:r>
      <w:r w:rsidRPr="00635C2B">
        <w:rPr>
          <w:rFonts w:ascii="Times New Roman" w:eastAsia="Calibri" w:hAnsi="Times New Roman" w:cs="Times New Roman"/>
          <w:sz w:val="24"/>
          <w:szCs w:val="24"/>
        </w:rPr>
        <w:br/>
        <w:t>Русская классика   т</w:t>
      </w:r>
      <w:proofErr w:type="gramEnd"/>
      <w:r w:rsidRPr="00635C2B">
        <w:rPr>
          <w:rFonts w:ascii="Times New Roman" w:eastAsia="Calibri" w:hAnsi="Times New Roman" w:cs="Times New Roman"/>
          <w:sz w:val="24"/>
          <w:szCs w:val="24"/>
        </w:rPr>
        <w:t>. 20</w:t>
      </w:r>
      <w:r w:rsidRPr="00635C2B">
        <w:rPr>
          <w:rFonts w:ascii="Times New Roman" w:eastAsia="Calibri" w:hAnsi="Times New Roman" w:cs="Times New Roman"/>
          <w:sz w:val="24"/>
          <w:szCs w:val="24"/>
        </w:rPr>
        <w:br/>
        <w:t>Александр Даргомыжский  т. 23</w:t>
      </w:r>
      <w:r w:rsidRPr="00635C2B">
        <w:rPr>
          <w:rFonts w:ascii="Times New Roman" w:eastAsia="Calibri" w:hAnsi="Times New Roman" w:cs="Times New Roman"/>
          <w:sz w:val="24"/>
          <w:szCs w:val="24"/>
        </w:rPr>
        <w:br/>
      </w:r>
      <w:r w:rsidRPr="00635C2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 Т. И. Суворова «Танцуй, малыш» выпуск  1, 2 </w:t>
      </w:r>
      <w:r w:rsidRPr="00635C2B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635C2B">
        <w:rPr>
          <w:rFonts w:ascii="Times New Roman" w:eastAsia="Calibri" w:hAnsi="Times New Roman" w:cs="Times New Roman"/>
          <w:sz w:val="24"/>
          <w:szCs w:val="24"/>
        </w:rPr>
        <w:t xml:space="preserve">     «Танцевальная ритмика для детей»  выпуск 1- 6</w:t>
      </w:r>
      <w:r w:rsidRPr="00635C2B">
        <w:rPr>
          <w:rFonts w:ascii="Times New Roman" w:eastAsia="Calibri" w:hAnsi="Times New Roman" w:cs="Times New Roman"/>
          <w:sz w:val="24"/>
          <w:szCs w:val="24"/>
        </w:rPr>
        <w:br/>
        <w:t xml:space="preserve">     «Спортивные олимпийские танцы для детей» выпуск  1, 2</w:t>
      </w:r>
      <w:r w:rsidRPr="00635C2B">
        <w:rPr>
          <w:rFonts w:ascii="Times New Roman" w:eastAsia="Calibri" w:hAnsi="Times New Roman" w:cs="Times New Roman"/>
          <w:sz w:val="24"/>
          <w:szCs w:val="24"/>
        </w:rPr>
        <w:br/>
        <w:t xml:space="preserve">     Новогодняя танцевальная палитра выпуск 1 </w:t>
      </w:r>
      <w:r w:rsidRPr="00635C2B">
        <w:rPr>
          <w:rFonts w:ascii="Times New Roman" w:eastAsia="Calibri" w:hAnsi="Times New Roman" w:cs="Times New Roman"/>
          <w:sz w:val="24"/>
          <w:szCs w:val="24"/>
        </w:rPr>
        <w:br/>
        <w:t xml:space="preserve">     «Танцевальная ритмика для детей», </w:t>
      </w:r>
    </w:p>
    <w:p w:rsidR="00635C2B" w:rsidRPr="00635C2B" w:rsidRDefault="00103F44" w:rsidP="00103F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635C2B" w:rsidRPr="00635C2B">
        <w:rPr>
          <w:rFonts w:ascii="Times New Roman" w:eastAsia="Calibri" w:hAnsi="Times New Roman" w:cs="Times New Roman"/>
          <w:b/>
          <w:sz w:val="24"/>
          <w:szCs w:val="24"/>
        </w:rPr>
        <w:t>. П.И. Чайковский «Детский альбом».</w:t>
      </w:r>
    </w:p>
    <w:p w:rsidR="00635C2B" w:rsidRPr="00635C2B" w:rsidRDefault="00635C2B" w:rsidP="00635C2B">
      <w:pPr>
        <w:pStyle w:val="a5"/>
        <w:spacing w:before="0" w:beforeAutospacing="0" w:after="0" w:afterAutospacing="0"/>
      </w:pPr>
      <w:r w:rsidRPr="00635C2B">
        <w:rPr>
          <w:rFonts w:eastAsia="Calibri"/>
          <w:b/>
          <w:lang w:eastAsia="en-US"/>
        </w:rPr>
        <w:t>Сборники</w:t>
      </w:r>
      <w:r w:rsidRPr="00635C2B">
        <w:rPr>
          <w:rFonts w:eastAsia="Calibri"/>
          <w:b/>
          <w:lang w:eastAsia="en-US"/>
        </w:rPr>
        <w:br/>
      </w:r>
      <w:r w:rsidRPr="00635C2B">
        <w:rPr>
          <w:rFonts w:eastAsia="Calibri"/>
          <w:lang w:eastAsia="en-US"/>
        </w:rPr>
        <w:t>«Хоровод»,</w:t>
      </w:r>
      <w:r w:rsidRPr="00635C2B">
        <w:rPr>
          <w:rFonts w:eastAsia="Calibri"/>
          <w:lang w:eastAsia="en-US"/>
        </w:rPr>
        <w:br/>
        <w:t xml:space="preserve">«Дружим с песней круглый год», Л. В. </w:t>
      </w:r>
      <w:proofErr w:type="spellStart"/>
      <w:r w:rsidRPr="00635C2B">
        <w:rPr>
          <w:rFonts w:eastAsia="Calibri"/>
          <w:lang w:eastAsia="en-US"/>
        </w:rPr>
        <w:t>Цедилова</w:t>
      </w:r>
      <w:proofErr w:type="spellEnd"/>
      <w:r w:rsidRPr="00635C2B">
        <w:rPr>
          <w:rFonts w:eastAsia="Calibri"/>
          <w:lang w:eastAsia="en-US"/>
        </w:rPr>
        <w:br/>
        <w:t>«Мишка с куклой» Е. Железнова</w:t>
      </w:r>
      <w:r w:rsidRPr="00635C2B">
        <w:rPr>
          <w:rFonts w:eastAsia="Calibri"/>
          <w:lang w:eastAsia="en-US"/>
        </w:rPr>
        <w:br/>
        <w:t>«</w:t>
      </w:r>
      <w:proofErr w:type="spellStart"/>
      <w:r w:rsidRPr="00635C2B">
        <w:rPr>
          <w:rFonts w:eastAsia="Calibri"/>
          <w:lang w:eastAsia="en-US"/>
        </w:rPr>
        <w:t>Развивалочки</w:t>
      </w:r>
      <w:proofErr w:type="spellEnd"/>
      <w:r w:rsidRPr="00635C2B">
        <w:rPr>
          <w:rFonts w:eastAsia="Calibri"/>
          <w:lang w:eastAsia="en-US"/>
        </w:rPr>
        <w:t>», аэробика для малышей Е. Железнова</w:t>
      </w:r>
      <w:r w:rsidRPr="00635C2B">
        <w:rPr>
          <w:rFonts w:eastAsia="Calibri"/>
          <w:lang w:eastAsia="en-US"/>
        </w:rPr>
        <w:br/>
        <w:t>«</w:t>
      </w:r>
      <w:proofErr w:type="spellStart"/>
      <w:r w:rsidRPr="00635C2B">
        <w:rPr>
          <w:rFonts w:eastAsia="Calibri"/>
          <w:lang w:eastAsia="en-US"/>
        </w:rPr>
        <w:t>Развивалочки</w:t>
      </w:r>
      <w:proofErr w:type="spellEnd"/>
      <w:r w:rsidRPr="00635C2B">
        <w:rPr>
          <w:rFonts w:eastAsia="Calibri"/>
          <w:lang w:eastAsia="en-US"/>
        </w:rPr>
        <w:t xml:space="preserve">», «Десять мышек», </w:t>
      </w:r>
      <w:proofErr w:type="spellStart"/>
      <w:r w:rsidRPr="00635C2B">
        <w:rPr>
          <w:rFonts w:eastAsia="Calibri"/>
          <w:lang w:eastAsia="en-US"/>
        </w:rPr>
        <w:t>логоритмика</w:t>
      </w:r>
      <w:proofErr w:type="spellEnd"/>
      <w:r w:rsidRPr="00635C2B">
        <w:rPr>
          <w:rFonts w:eastAsia="Calibri"/>
          <w:lang w:eastAsia="en-US"/>
        </w:rPr>
        <w:t xml:space="preserve"> для детей. Е. Железнова.</w:t>
      </w:r>
      <w:r w:rsidRPr="00635C2B">
        <w:rPr>
          <w:rFonts w:eastAsia="Calibri"/>
          <w:lang w:eastAsia="en-US"/>
        </w:rPr>
        <w:br/>
        <w:t>«</w:t>
      </w:r>
      <w:proofErr w:type="spellStart"/>
      <w:r w:rsidRPr="00635C2B">
        <w:rPr>
          <w:rFonts w:eastAsia="Calibri"/>
          <w:lang w:eastAsia="en-US"/>
        </w:rPr>
        <w:t>Развивалочки</w:t>
      </w:r>
      <w:proofErr w:type="spellEnd"/>
      <w:r w:rsidRPr="00635C2B">
        <w:rPr>
          <w:rFonts w:eastAsia="Calibri"/>
          <w:lang w:eastAsia="en-US"/>
        </w:rPr>
        <w:t xml:space="preserve">», </w:t>
      </w:r>
      <w:proofErr w:type="spellStart"/>
      <w:r w:rsidRPr="00635C2B">
        <w:rPr>
          <w:rFonts w:eastAsia="Calibri"/>
          <w:lang w:eastAsia="en-US"/>
        </w:rPr>
        <w:t>Сказочки-щекоталочки</w:t>
      </w:r>
      <w:proofErr w:type="spellEnd"/>
      <w:r w:rsidRPr="00635C2B">
        <w:rPr>
          <w:rFonts w:eastAsia="Calibri"/>
          <w:lang w:eastAsia="en-US"/>
        </w:rPr>
        <w:t>,  В. Железнова</w:t>
      </w:r>
      <w:r w:rsidRPr="00635C2B">
        <w:rPr>
          <w:rFonts w:eastAsia="Calibri"/>
          <w:lang w:eastAsia="en-US"/>
        </w:rPr>
        <w:br/>
        <w:t>«Калинка», Любимые песни на все времена Ансамбль им. А.В. Александрова</w:t>
      </w:r>
      <w:r w:rsidRPr="00635C2B">
        <w:rPr>
          <w:rFonts w:eastAsia="Calibri"/>
          <w:lang w:eastAsia="en-US"/>
        </w:rPr>
        <w:br/>
      </w:r>
      <w:r w:rsidRPr="00376FB4">
        <w:rPr>
          <w:rFonts w:eastAsia="Calibri"/>
          <w:b/>
          <w:lang w:eastAsia="en-US"/>
        </w:rPr>
        <w:t>Самарские композиторы детям</w:t>
      </w:r>
      <w:r w:rsidRPr="00376FB4">
        <w:rPr>
          <w:rFonts w:eastAsia="Calibri"/>
          <w:b/>
          <w:lang w:eastAsia="en-US"/>
        </w:rPr>
        <w:br/>
      </w:r>
      <w:r w:rsidRPr="00635C2B">
        <w:rPr>
          <w:rFonts w:eastAsia="Calibri"/>
          <w:lang w:eastAsia="en-US"/>
        </w:rPr>
        <w:t>«Музыка из балетов», Малыш и классика</w:t>
      </w:r>
      <w:r w:rsidRPr="00635C2B">
        <w:rPr>
          <w:rFonts w:eastAsia="Calibri"/>
          <w:lang w:eastAsia="en-US"/>
        </w:rPr>
        <w:br/>
        <w:t>«Русски</w:t>
      </w:r>
      <w:r w:rsidR="00103F44">
        <w:rPr>
          <w:rFonts w:eastAsia="Calibri"/>
          <w:lang w:eastAsia="en-US"/>
        </w:rPr>
        <w:t>е композиторы» Малыш и классика</w:t>
      </w:r>
    </w:p>
    <w:p w:rsidR="00635C2B" w:rsidRPr="00635C2B" w:rsidRDefault="00635C2B" w:rsidP="00635C2B">
      <w:pPr>
        <w:pStyle w:val="a5"/>
        <w:spacing w:before="0" w:beforeAutospacing="0" w:after="0" w:afterAutospacing="0"/>
        <w:rPr>
          <w:b/>
          <w:kern w:val="24"/>
        </w:rPr>
      </w:pPr>
      <w:r w:rsidRPr="00635C2B">
        <w:rPr>
          <w:b/>
          <w:kern w:val="24"/>
        </w:rPr>
        <w:t xml:space="preserve">-  компакт </w:t>
      </w:r>
      <w:proofErr w:type="gramStart"/>
      <w:r w:rsidRPr="00635C2B">
        <w:rPr>
          <w:b/>
          <w:kern w:val="24"/>
        </w:rPr>
        <w:t>–д</w:t>
      </w:r>
      <w:proofErr w:type="gramEnd"/>
      <w:r w:rsidRPr="00635C2B">
        <w:rPr>
          <w:b/>
          <w:kern w:val="24"/>
        </w:rPr>
        <w:t xml:space="preserve">иски «Методическая поддержка педагогов ДОУ» </w:t>
      </w:r>
    </w:p>
    <w:p w:rsidR="00635C2B" w:rsidRPr="00635C2B" w:rsidRDefault="00635C2B" w:rsidP="00635C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5C2B">
        <w:rPr>
          <w:rFonts w:ascii="Times New Roman" w:eastAsia="Calibri" w:hAnsi="Times New Roman" w:cs="Times New Roman"/>
          <w:sz w:val="24"/>
          <w:szCs w:val="24"/>
        </w:rPr>
        <w:t>Организация смотров – конкурсов в ДОУ</w:t>
      </w:r>
    </w:p>
    <w:p w:rsidR="00635C2B" w:rsidRPr="00635C2B" w:rsidRDefault="00635C2B" w:rsidP="00635C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5C2B">
        <w:rPr>
          <w:rFonts w:ascii="Times New Roman" w:eastAsia="Calibri" w:hAnsi="Times New Roman" w:cs="Times New Roman"/>
          <w:sz w:val="24"/>
          <w:szCs w:val="24"/>
        </w:rPr>
        <w:t>Методическое сопровождение мероприятий в ДОО</w:t>
      </w:r>
    </w:p>
    <w:p w:rsidR="00635C2B" w:rsidRPr="00635C2B" w:rsidRDefault="00635C2B" w:rsidP="00635C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5C2B">
        <w:rPr>
          <w:rFonts w:ascii="Times New Roman" w:eastAsia="Calibri" w:hAnsi="Times New Roman" w:cs="Times New Roman"/>
          <w:sz w:val="24"/>
          <w:szCs w:val="24"/>
        </w:rPr>
        <w:t>Организация работы в летний период</w:t>
      </w:r>
    </w:p>
    <w:p w:rsidR="00635C2B" w:rsidRPr="00635C2B" w:rsidRDefault="00635C2B" w:rsidP="00635C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5C2B">
        <w:rPr>
          <w:rFonts w:ascii="Times New Roman" w:eastAsia="Calibri" w:hAnsi="Times New Roman" w:cs="Times New Roman"/>
          <w:sz w:val="24"/>
          <w:szCs w:val="24"/>
        </w:rPr>
        <w:t>Новые требования пожарной безопасности</w:t>
      </w:r>
    </w:p>
    <w:p w:rsidR="00635C2B" w:rsidRPr="00635C2B" w:rsidRDefault="00635C2B" w:rsidP="00635C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5C2B">
        <w:rPr>
          <w:rFonts w:ascii="Times New Roman" w:eastAsia="Calibri" w:hAnsi="Times New Roman" w:cs="Times New Roman"/>
          <w:sz w:val="24"/>
          <w:szCs w:val="24"/>
        </w:rPr>
        <w:t>Взаимодействие с родителями</w:t>
      </w:r>
    </w:p>
    <w:p w:rsidR="00635C2B" w:rsidRPr="00635C2B" w:rsidRDefault="00635C2B" w:rsidP="00635C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5C2B">
        <w:rPr>
          <w:rFonts w:ascii="Times New Roman" w:eastAsia="Calibri" w:hAnsi="Times New Roman" w:cs="Times New Roman"/>
          <w:sz w:val="24"/>
          <w:szCs w:val="24"/>
        </w:rPr>
        <w:t>Управление инновационной деятельностью</w:t>
      </w:r>
    </w:p>
    <w:p w:rsidR="00635C2B" w:rsidRPr="00635C2B" w:rsidRDefault="00635C2B" w:rsidP="00635C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5C2B">
        <w:rPr>
          <w:rFonts w:ascii="Times New Roman" w:eastAsia="Calibri" w:hAnsi="Times New Roman" w:cs="Times New Roman"/>
          <w:sz w:val="24"/>
          <w:szCs w:val="24"/>
        </w:rPr>
        <w:t>Физическая культура в ДОУ</w:t>
      </w:r>
    </w:p>
    <w:p w:rsidR="00635C2B" w:rsidRPr="00635C2B" w:rsidRDefault="00635C2B" w:rsidP="00635C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5C2B">
        <w:rPr>
          <w:rFonts w:ascii="Times New Roman" w:eastAsia="Calibri" w:hAnsi="Times New Roman" w:cs="Times New Roman"/>
          <w:sz w:val="24"/>
          <w:szCs w:val="24"/>
        </w:rPr>
        <w:t>Формирование групп кратковременного пребывания</w:t>
      </w:r>
    </w:p>
    <w:p w:rsidR="00635C2B" w:rsidRPr="00635C2B" w:rsidRDefault="00635C2B" w:rsidP="00635C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5C2B">
        <w:rPr>
          <w:rFonts w:ascii="Times New Roman" w:eastAsia="Calibri" w:hAnsi="Times New Roman" w:cs="Times New Roman"/>
          <w:sz w:val="24"/>
          <w:szCs w:val="24"/>
        </w:rPr>
        <w:t>Центр игровой поддержки ребенка</w:t>
      </w:r>
    </w:p>
    <w:p w:rsidR="00635C2B" w:rsidRPr="00635C2B" w:rsidRDefault="00635C2B" w:rsidP="00635C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5C2B">
        <w:rPr>
          <w:rFonts w:ascii="Times New Roman" w:eastAsia="Calibri" w:hAnsi="Times New Roman" w:cs="Times New Roman"/>
          <w:sz w:val="24"/>
          <w:szCs w:val="24"/>
        </w:rPr>
        <w:t xml:space="preserve">Организация медицинского обслуживания </w:t>
      </w:r>
    </w:p>
    <w:p w:rsidR="00635C2B" w:rsidRPr="00635C2B" w:rsidRDefault="00635C2B" w:rsidP="00635C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5C2B">
        <w:rPr>
          <w:rFonts w:ascii="Times New Roman" w:eastAsia="Calibri" w:hAnsi="Times New Roman" w:cs="Times New Roman"/>
          <w:sz w:val="24"/>
          <w:szCs w:val="24"/>
        </w:rPr>
        <w:t>Методическая работа по взаимодействию с родителями</w:t>
      </w:r>
    </w:p>
    <w:p w:rsidR="00635C2B" w:rsidRPr="00103F44" w:rsidRDefault="00635C2B" w:rsidP="00103F44">
      <w:pPr>
        <w:pStyle w:val="a5"/>
        <w:spacing w:before="0" w:beforeAutospacing="0" w:after="0" w:afterAutospacing="0"/>
        <w:rPr>
          <w:i/>
          <w:kern w:val="24"/>
        </w:rPr>
      </w:pPr>
      <w:r w:rsidRPr="00635C2B">
        <w:rPr>
          <w:rFonts w:eastAsia="Calibri"/>
          <w:lang w:eastAsia="en-US"/>
        </w:rPr>
        <w:t>Психолого-педагогическое сопровождение</w:t>
      </w:r>
    </w:p>
    <w:p w:rsidR="00635C2B" w:rsidRPr="00635C2B" w:rsidRDefault="00635C2B" w:rsidP="00635C2B">
      <w:pPr>
        <w:pStyle w:val="a5"/>
        <w:spacing w:before="0" w:beforeAutospacing="0" w:after="0" w:afterAutospacing="0"/>
        <w:ind w:firstLine="720"/>
        <w:rPr>
          <w:b/>
          <w:kern w:val="24"/>
        </w:rPr>
      </w:pPr>
      <w:r w:rsidRPr="00635C2B">
        <w:rPr>
          <w:b/>
          <w:kern w:val="24"/>
        </w:rPr>
        <w:t>Подборка видео материалов по теме «Школа безопасности».</w:t>
      </w:r>
    </w:p>
    <w:p w:rsidR="00635C2B" w:rsidRPr="00635C2B" w:rsidRDefault="00376FB4" w:rsidP="00376FB4">
      <w:pPr>
        <w:pStyle w:val="a5"/>
        <w:spacing w:before="0" w:beforeAutospacing="0" w:after="0" w:afterAutospacing="0"/>
        <w:rPr>
          <w:kern w:val="24"/>
        </w:rPr>
      </w:pPr>
      <w:r>
        <w:rPr>
          <w:kern w:val="24"/>
        </w:rPr>
        <w:t>«</w:t>
      </w:r>
      <w:r w:rsidR="00635C2B" w:rsidRPr="00635C2B">
        <w:rPr>
          <w:kern w:val="24"/>
        </w:rPr>
        <w:t>Правила безопасности на дорогах</w:t>
      </w:r>
      <w:r>
        <w:rPr>
          <w:kern w:val="24"/>
        </w:rPr>
        <w:t>», «</w:t>
      </w:r>
      <w:r w:rsidR="00635C2B" w:rsidRPr="00635C2B">
        <w:rPr>
          <w:kern w:val="24"/>
        </w:rPr>
        <w:t>Дорожные знаки для детей</w:t>
      </w:r>
      <w:r>
        <w:rPr>
          <w:kern w:val="24"/>
        </w:rPr>
        <w:t>», «</w:t>
      </w:r>
      <w:r w:rsidR="00635C2B" w:rsidRPr="00635C2B">
        <w:rPr>
          <w:kern w:val="24"/>
        </w:rPr>
        <w:t>Азбука безопасности – пристегните ремни</w:t>
      </w:r>
      <w:r>
        <w:rPr>
          <w:kern w:val="24"/>
        </w:rPr>
        <w:t>», «</w:t>
      </w:r>
      <w:r w:rsidR="00635C2B" w:rsidRPr="00635C2B">
        <w:rPr>
          <w:kern w:val="24"/>
        </w:rPr>
        <w:t>Один дома</w:t>
      </w:r>
      <w:r>
        <w:rPr>
          <w:kern w:val="24"/>
        </w:rPr>
        <w:t>», «</w:t>
      </w:r>
      <w:r w:rsidR="00635C2B" w:rsidRPr="00635C2B">
        <w:rPr>
          <w:kern w:val="24"/>
        </w:rPr>
        <w:t>Внимание! Незнакомец!</w:t>
      </w:r>
    </w:p>
    <w:p w:rsidR="00635C2B" w:rsidRPr="00635C2B" w:rsidRDefault="00103F44" w:rsidP="00103F4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92818" w:rsidRPr="00635C2B" w:rsidRDefault="00692818" w:rsidP="00635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2818" w:rsidRPr="00635C2B" w:rsidSect="003A7E7A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4C28"/>
    <w:multiLevelType w:val="hybridMultilevel"/>
    <w:tmpl w:val="2B7ED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87F92"/>
    <w:multiLevelType w:val="hybridMultilevel"/>
    <w:tmpl w:val="E57C6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CCB"/>
    <w:multiLevelType w:val="multilevel"/>
    <w:tmpl w:val="98DA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9E28DD"/>
    <w:multiLevelType w:val="hybridMultilevel"/>
    <w:tmpl w:val="A93E24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D07385"/>
    <w:multiLevelType w:val="multilevel"/>
    <w:tmpl w:val="2740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1378F6"/>
    <w:multiLevelType w:val="multilevel"/>
    <w:tmpl w:val="9FFA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258"/>
    <w:rsid w:val="00103F44"/>
    <w:rsid w:val="00145C64"/>
    <w:rsid w:val="001D51B0"/>
    <w:rsid w:val="001F442E"/>
    <w:rsid w:val="002A167D"/>
    <w:rsid w:val="002C5E23"/>
    <w:rsid w:val="00376FB4"/>
    <w:rsid w:val="003A7E7A"/>
    <w:rsid w:val="003E3F54"/>
    <w:rsid w:val="003F3FDA"/>
    <w:rsid w:val="00410587"/>
    <w:rsid w:val="004E6A31"/>
    <w:rsid w:val="00503CA8"/>
    <w:rsid w:val="00531DDD"/>
    <w:rsid w:val="00532732"/>
    <w:rsid w:val="005C502E"/>
    <w:rsid w:val="0060475E"/>
    <w:rsid w:val="006239A6"/>
    <w:rsid w:val="00635C2B"/>
    <w:rsid w:val="00692818"/>
    <w:rsid w:val="00726141"/>
    <w:rsid w:val="00763428"/>
    <w:rsid w:val="007D0E8B"/>
    <w:rsid w:val="007D6805"/>
    <w:rsid w:val="008803C6"/>
    <w:rsid w:val="009A346F"/>
    <w:rsid w:val="00A20258"/>
    <w:rsid w:val="00B10258"/>
    <w:rsid w:val="00B10C1C"/>
    <w:rsid w:val="00BB54B7"/>
    <w:rsid w:val="00C22F0C"/>
    <w:rsid w:val="00C869C4"/>
    <w:rsid w:val="00C872C9"/>
    <w:rsid w:val="00CA2C14"/>
    <w:rsid w:val="00CC1324"/>
    <w:rsid w:val="00CD77A1"/>
    <w:rsid w:val="00DD132D"/>
    <w:rsid w:val="00E54659"/>
    <w:rsid w:val="00E92F95"/>
    <w:rsid w:val="00EF4307"/>
    <w:rsid w:val="00FF3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58"/>
  </w:style>
  <w:style w:type="paragraph" w:styleId="2">
    <w:name w:val="heading 2"/>
    <w:basedOn w:val="a"/>
    <w:link w:val="20"/>
    <w:uiPriority w:val="9"/>
    <w:qFormat/>
    <w:rsid w:val="00CD77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A2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20258"/>
  </w:style>
  <w:style w:type="character" w:customStyle="1" w:styleId="c5">
    <w:name w:val="c5"/>
    <w:basedOn w:val="a0"/>
    <w:rsid w:val="00A20258"/>
  </w:style>
  <w:style w:type="character" w:customStyle="1" w:styleId="c14">
    <w:name w:val="c14"/>
    <w:basedOn w:val="a0"/>
    <w:rsid w:val="00A20258"/>
  </w:style>
  <w:style w:type="paragraph" w:customStyle="1" w:styleId="c0">
    <w:name w:val="c0"/>
    <w:basedOn w:val="a"/>
    <w:rsid w:val="00A2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0258"/>
  </w:style>
  <w:style w:type="paragraph" w:customStyle="1" w:styleId="c25">
    <w:name w:val="c25"/>
    <w:basedOn w:val="a"/>
    <w:rsid w:val="00A2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2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0258"/>
  </w:style>
  <w:style w:type="character" w:customStyle="1" w:styleId="c17">
    <w:name w:val="c17"/>
    <w:basedOn w:val="a0"/>
    <w:rsid w:val="00A20258"/>
  </w:style>
  <w:style w:type="character" w:customStyle="1" w:styleId="c8">
    <w:name w:val="c8"/>
    <w:basedOn w:val="a0"/>
    <w:rsid w:val="00A20258"/>
  </w:style>
  <w:style w:type="character" w:styleId="a3">
    <w:name w:val="Hyperlink"/>
    <w:basedOn w:val="a0"/>
    <w:uiPriority w:val="99"/>
    <w:unhideWhenUsed/>
    <w:rsid w:val="00A20258"/>
    <w:rPr>
      <w:color w:val="0000FF"/>
      <w:u w:val="single"/>
    </w:rPr>
  </w:style>
  <w:style w:type="paragraph" w:customStyle="1" w:styleId="c27">
    <w:name w:val="c27"/>
    <w:basedOn w:val="a"/>
    <w:rsid w:val="00A2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77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CD77A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CD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77A1"/>
    <w:rPr>
      <w:b/>
      <w:bCs/>
    </w:rPr>
  </w:style>
  <w:style w:type="paragraph" w:styleId="a7">
    <w:name w:val="List Paragraph"/>
    <w:basedOn w:val="a"/>
    <w:uiPriority w:val="34"/>
    <w:qFormat/>
    <w:rsid w:val="00635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0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25</cp:revision>
  <cp:lastPrinted>2017-01-16T07:42:00Z</cp:lastPrinted>
  <dcterms:created xsi:type="dcterms:W3CDTF">2017-01-05T16:04:00Z</dcterms:created>
  <dcterms:modified xsi:type="dcterms:W3CDTF">2018-02-17T16:32:00Z</dcterms:modified>
</cp:coreProperties>
</file>