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A8" w:rsidRDefault="005C25A8" w:rsidP="005C25A8">
      <w:pPr>
        <w:pStyle w:val="headline"/>
        <w:shd w:val="clear" w:color="auto" w:fill="FFFFFF"/>
        <w:spacing w:before="0" w:beforeAutospacing="0" w:after="0" w:afterAutospacing="0"/>
        <w:jc w:val="center"/>
        <w:rPr>
          <w:b/>
          <w:color w:val="333333"/>
          <w:sz w:val="28"/>
          <w:szCs w:val="28"/>
        </w:rPr>
      </w:pPr>
      <w:r w:rsidRPr="005C25A8">
        <w:rPr>
          <w:b/>
          <w:color w:val="333333"/>
          <w:sz w:val="28"/>
          <w:szCs w:val="28"/>
        </w:rPr>
        <w:t xml:space="preserve">Игра по развитию способов словообразования для детей старшего дошкольного </w:t>
      </w:r>
      <w:proofErr w:type="gramStart"/>
      <w:r w:rsidRPr="005C25A8">
        <w:rPr>
          <w:b/>
          <w:color w:val="333333"/>
          <w:sz w:val="28"/>
          <w:szCs w:val="28"/>
        </w:rPr>
        <w:t>возраста</w:t>
      </w:r>
      <w:proofErr w:type="gramEnd"/>
      <w:r w:rsidRPr="005C25A8">
        <w:rPr>
          <w:b/>
          <w:color w:val="333333"/>
          <w:sz w:val="28"/>
          <w:szCs w:val="28"/>
        </w:rPr>
        <w:t xml:space="preserve"> «Какой домик построил поросёнок?»</w:t>
      </w:r>
    </w:p>
    <w:p w:rsidR="003966B0" w:rsidRPr="000F1A33" w:rsidRDefault="003966B0" w:rsidP="003966B0">
      <w:pPr>
        <w:spacing w:after="0"/>
        <w:rPr>
          <w:rFonts w:ascii="Times New Roman" w:hAnsi="Times New Roman" w:cs="Times New Roman"/>
          <w:b/>
          <w:i/>
          <w:color w:val="333333"/>
          <w:sz w:val="28"/>
          <w:szCs w:val="28"/>
          <w:shd w:val="clear" w:color="auto" w:fill="FFFFFF"/>
        </w:rPr>
      </w:pPr>
      <w:r w:rsidRPr="000F1A33">
        <w:rPr>
          <w:rFonts w:ascii="Times New Roman" w:hAnsi="Times New Roman" w:cs="Times New Roman"/>
          <w:b/>
          <w:i/>
          <w:color w:val="333333"/>
          <w:sz w:val="28"/>
          <w:szCs w:val="28"/>
          <w:shd w:val="clear" w:color="auto" w:fill="FFFFFF"/>
        </w:rPr>
        <w:t xml:space="preserve">Автор: Нечаева Анна Олеговна, воспитатель МБДОУ «Детский сад №18» </w:t>
      </w:r>
      <w:proofErr w:type="spellStart"/>
      <w:r w:rsidRPr="000F1A33">
        <w:rPr>
          <w:rFonts w:ascii="Times New Roman" w:hAnsi="Times New Roman" w:cs="Times New Roman"/>
          <w:b/>
          <w:i/>
          <w:color w:val="333333"/>
          <w:sz w:val="28"/>
          <w:szCs w:val="28"/>
          <w:shd w:val="clear" w:color="auto" w:fill="FFFFFF"/>
        </w:rPr>
        <w:t>г.о</w:t>
      </w:r>
      <w:proofErr w:type="spellEnd"/>
      <w:r w:rsidRPr="000F1A33">
        <w:rPr>
          <w:rFonts w:ascii="Times New Roman" w:hAnsi="Times New Roman" w:cs="Times New Roman"/>
          <w:b/>
          <w:i/>
          <w:color w:val="333333"/>
          <w:sz w:val="28"/>
          <w:szCs w:val="28"/>
          <w:shd w:val="clear" w:color="auto" w:fill="FFFFFF"/>
        </w:rPr>
        <w:t>. Самара</w:t>
      </w:r>
    </w:p>
    <w:p w:rsidR="00884FEA" w:rsidRPr="005C25A8" w:rsidRDefault="00884FEA" w:rsidP="005C25A8">
      <w:pPr>
        <w:pStyle w:val="headline"/>
        <w:shd w:val="clear" w:color="auto" w:fill="FFFFFF"/>
        <w:spacing w:before="0" w:beforeAutospacing="0" w:after="0" w:afterAutospacing="0"/>
        <w:jc w:val="center"/>
        <w:rPr>
          <w:b/>
          <w:color w:val="333333"/>
          <w:sz w:val="28"/>
          <w:szCs w:val="28"/>
        </w:rPr>
      </w:pPr>
      <w:bookmarkStart w:id="0" w:name="_GoBack"/>
      <w:bookmarkEnd w:id="0"/>
    </w:p>
    <w:p w:rsidR="00884FEA" w:rsidRDefault="005C25A8" w:rsidP="00884FEA">
      <w:pPr>
        <w:pStyle w:val="a3"/>
        <w:shd w:val="clear" w:color="auto" w:fill="FFFFFF"/>
        <w:spacing w:before="0" w:beforeAutospacing="0" w:after="0" w:afterAutospacing="0"/>
        <w:jc w:val="both"/>
        <w:rPr>
          <w:color w:val="333333"/>
          <w:sz w:val="28"/>
          <w:szCs w:val="28"/>
        </w:rPr>
      </w:pPr>
      <w:r w:rsidRPr="005C25A8">
        <w:rPr>
          <w:b/>
          <w:color w:val="333333"/>
          <w:sz w:val="28"/>
          <w:szCs w:val="28"/>
        </w:rPr>
        <w:t>Цель:</w:t>
      </w:r>
      <w:r w:rsidRPr="005C25A8">
        <w:rPr>
          <w:color w:val="333333"/>
          <w:sz w:val="28"/>
          <w:szCs w:val="28"/>
        </w:rPr>
        <w:t xml:space="preserve"> формировать у детей умение образовывать относительные прилагательные.</w:t>
      </w:r>
    </w:p>
    <w:p w:rsidR="005C25A8" w:rsidRDefault="005C25A8" w:rsidP="00884FEA">
      <w:pPr>
        <w:pStyle w:val="a3"/>
        <w:shd w:val="clear" w:color="auto" w:fill="FFFFFF"/>
        <w:spacing w:before="0" w:beforeAutospacing="0" w:after="0" w:afterAutospacing="0"/>
        <w:jc w:val="both"/>
        <w:rPr>
          <w:color w:val="333333"/>
          <w:sz w:val="28"/>
          <w:szCs w:val="28"/>
        </w:rPr>
      </w:pPr>
      <w:r w:rsidRPr="005C25A8">
        <w:rPr>
          <w:b/>
          <w:color w:val="333333"/>
          <w:sz w:val="28"/>
          <w:szCs w:val="28"/>
        </w:rPr>
        <w:t>Действующий персонаж:</w:t>
      </w:r>
      <w:r w:rsidRPr="005C25A8">
        <w:rPr>
          <w:color w:val="333333"/>
          <w:sz w:val="28"/>
          <w:szCs w:val="28"/>
        </w:rPr>
        <w:t xml:space="preserve"> поросёнок </w:t>
      </w:r>
      <w:proofErr w:type="spellStart"/>
      <w:r w:rsidRPr="005C25A8">
        <w:rPr>
          <w:color w:val="333333"/>
          <w:sz w:val="28"/>
          <w:szCs w:val="28"/>
        </w:rPr>
        <w:t>Наф-Наф</w:t>
      </w:r>
      <w:proofErr w:type="spellEnd"/>
      <w:r w:rsidRPr="005C25A8">
        <w:rPr>
          <w:color w:val="333333"/>
          <w:sz w:val="28"/>
          <w:szCs w:val="28"/>
        </w:rPr>
        <w:t>.</w:t>
      </w:r>
    </w:p>
    <w:p w:rsidR="00884FEA" w:rsidRPr="005C25A8" w:rsidRDefault="00884FEA" w:rsidP="00884FEA">
      <w:pPr>
        <w:pStyle w:val="a3"/>
        <w:shd w:val="clear" w:color="auto" w:fill="FFFFFF"/>
        <w:spacing w:before="0" w:beforeAutospacing="0" w:after="0" w:afterAutospacing="0"/>
        <w:jc w:val="both"/>
        <w:rPr>
          <w:color w:val="333333"/>
          <w:sz w:val="28"/>
          <w:szCs w:val="28"/>
        </w:rPr>
      </w:pPr>
    </w:p>
    <w:p w:rsidR="005C25A8" w:rsidRPr="005C25A8" w:rsidRDefault="005C25A8" w:rsidP="00884FEA">
      <w:pPr>
        <w:pStyle w:val="a3"/>
        <w:shd w:val="clear" w:color="auto" w:fill="FFFFFF"/>
        <w:spacing w:before="0" w:beforeAutospacing="0" w:after="0" w:afterAutospacing="0"/>
        <w:jc w:val="both"/>
        <w:rPr>
          <w:color w:val="333333"/>
          <w:sz w:val="28"/>
          <w:szCs w:val="28"/>
        </w:rPr>
      </w:pPr>
      <w:r w:rsidRPr="005C25A8">
        <w:rPr>
          <w:b/>
          <w:color w:val="333333"/>
          <w:sz w:val="28"/>
          <w:szCs w:val="28"/>
        </w:rPr>
        <w:t>Ход игры:</w:t>
      </w:r>
      <w:r w:rsidRPr="005C25A8">
        <w:rPr>
          <w:color w:val="333333"/>
          <w:sz w:val="28"/>
          <w:szCs w:val="28"/>
        </w:rPr>
        <w:t xml:space="preserve"> Воспитатель знакомит детей с поросёнком </w:t>
      </w:r>
      <w:proofErr w:type="spellStart"/>
      <w:r w:rsidRPr="005C25A8">
        <w:rPr>
          <w:color w:val="333333"/>
          <w:sz w:val="28"/>
          <w:szCs w:val="28"/>
        </w:rPr>
        <w:t>Наф-Наф</w:t>
      </w:r>
      <w:proofErr w:type="spellEnd"/>
      <w:r w:rsidRPr="005C25A8">
        <w:rPr>
          <w:color w:val="333333"/>
          <w:sz w:val="28"/>
          <w:szCs w:val="28"/>
        </w:rPr>
        <w:t xml:space="preserve">. Поросёнок предлагает детям подумать, из какого материала можно построить ему дом, чтобы спастись от волка. После того, как все дети выскажутся, воспитатель демонстрирует на своем примере способ словообразования. Затем по очереди предлагает каждому ребёнку ответить на вопрос: «Какой домик у поросёнка </w:t>
      </w:r>
      <w:proofErr w:type="spellStart"/>
      <w:r w:rsidRPr="005C25A8">
        <w:rPr>
          <w:color w:val="333333"/>
          <w:sz w:val="28"/>
          <w:szCs w:val="28"/>
        </w:rPr>
        <w:t>Наф-Наф</w:t>
      </w:r>
      <w:proofErr w:type="spellEnd"/>
      <w:r w:rsidRPr="005C25A8">
        <w:rPr>
          <w:color w:val="333333"/>
          <w:sz w:val="28"/>
          <w:szCs w:val="28"/>
        </w:rPr>
        <w:t>? »</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кирпича – кирпичный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бумаги – бумажный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стекла – стеклянный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бетона – бетонный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мрамора – мраморный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соломы – соломенный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камня – каменный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дерева – деревянный дом;</w:t>
      </w:r>
    </w:p>
    <w:p w:rsidR="005C25A8" w:rsidRDefault="005C25A8" w:rsidP="005C25A8">
      <w:pPr>
        <w:pStyle w:val="a3"/>
        <w:shd w:val="clear" w:color="auto" w:fill="FFFFFF"/>
        <w:spacing w:before="225" w:beforeAutospacing="0" w:after="0" w:afterAutospacing="0"/>
        <w:jc w:val="both"/>
        <w:rPr>
          <w:color w:val="333333"/>
          <w:sz w:val="28"/>
          <w:szCs w:val="28"/>
        </w:rPr>
      </w:pPr>
      <w:r w:rsidRPr="005C25A8">
        <w:rPr>
          <w:color w:val="333333"/>
          <w:sz w:val="28"/>
          <w:szCs w:val="28"/>
        </w:rPr>
        <w:t>дом из песка – песчаный дом</w:t>
      </w:r>
      <w:r>
        <w:rPr>
          <w:color w:val="333333"/>
          <w:sz w:val="28"/>
          <w:szCs w:val="28"/>
        </w:rPr>
        <w:t>;</w:t>
      </w:r>
    </w:p>
    <w:p w:rsidR="005C25A8" w:rsidRDefault="005C25A8" w:rsidP="005C25A8">
      <w:pPr>
        <w:pStyle w:val="a3"/>
        <w:shd w:val="clear" w:color="auto" w:fill="FFFFFF"/>
        <w:spacing w:before="225" w:beforeAutospacing="0" w:after="0" w:afterAutospacing="0"/>
        <w:jc w:val="both"/>
        <w:rPr>
          <w:color w:val="333333"/>
          <w:sz w:val="28"/>
          <w:szCs w:val="28"/>
        </w:rPr>
      </w:pPr>
      <w:r>
        <w:rPr>
          <w:color w:val="333333"/>
          <w:sz w:val="28"/>
          <w:szCs w:val="28"/>
        </w:rPr>
        <w:t>дом из пластилина – пластилиновый дом;</w:t>
      </w:r>
    </w:p>
    <w:p w:rsidR="005C25A8" w:rsidRPr="005C25A8" w:rsidRDefault="005C25A8" w:rsidP="005C25A8">
      <w:pPr>
        <w:pStyle w:val="a3"/>
        <w:shd w:val="clear" w:color="auto" w:fill="FFFFFF"/>
        <w:spacing w:before="225" w:beforeAutospacing="0" w:after="0" w:afterAutospacing="0"/>
        <w:jc w:val="both"/>
        <w:rPr>
          <w:color w:val="333333"/>
          <w:sz w:val="28"/>
          <w:szCs w:val="28"/>
        </w:rPr>
      </w:pPr>
      <w:r>
        <w:rPr>
          <w:color w:val="333333"/>
          <w:sz w:val="28"/>
          <w:szCs w:val="28"/>
        </w:rPr>
        <w:t>дом из ткани – тканевый дом</w:t>
      </w:r>
      <w:r w:rsidRPr="005C25A8">
        <w:rPr>
          <w:color w:val="333333"/>
          <w:sz w:val="28"/>
          <w:szCs w:val="28"/>
        </w:rPr>
        <w:t xml:space="preserve"> и т. д.</w:t>
      </w:r>
    </w:p>
    <w:p w:rsidR="00C552E3" w:rsidRPr="005C25A8" w:rsidRDefault="00C552E3" w:rsidP="005C25A8">
      <w:pPr>
        <w:spacing w:after="0"/>
        <w:jc w:val="both"/>
        <w:rPr>
          <w:rFonts w:ascii="Times New Roman" w:hAnsi="Times New Roman" w:cs="Times New Roman"/>
          <w:sz w:val="28"/>
          <w:szCs w:val="28"/>
        </w:rPr>
      </w:pPr>
    </w:p>
    <w:p w:rsidR="005C25A8" w:rsidRPr="005C25A8" w:rsidRDefault="005C25A8">
      <w:pPr>
        <w:spacing w:after="0"/>
        <w:jc w:val="both"/>
        <w:rPr>
          <w:rFonts w:ascii="Times New Roman" w:hAnsi="Times New Roman" w:cs="Times New Roman"/>
          <w:sz w:val="28"/>
          <w:szCs w:val="28"/>
        </w:rPr>
      </w:pPr>
    </w:p>
    <w:sectPr w:rsidR="005C25A8" w:rsidRPr="005C2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25A8"/>
    <w:rsid w:val="003966B0"/>
    <w:rsid w:val="005C25A8"/>
    <w:rsid w:val="00884FEA"/>
    <w:rsid w:val="00C5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C25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C25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4</cp:revision>
  <dcterms:created xsi:type="dcterms:W3CDTF">2016-03-14T06:02:00Z</dcterms:created>
  <dcterms:modified xsi:type="dcterms:W3CDTF">2016-09-27T09:22:00Z</dcterms:modified>
</cp:coreProperties>
</file>