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53" w:rsidRPr="001F491F" w:rsidRDefault="007C3153" w:rsidP="001F491F">
      <w:pPr>
        <w:shd w:val="clear" w:color="auto" w:fill="FFFFFF"/>
        <w:spacing w:after="90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родителей.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br/>
      </w:r>
      <w:r w:rsidR="001F491F" w:rsidRPr="001F491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Масленица для детей: история праздника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br/>
        <w:t xml:space="preserve">Подготовила музыкальный руководитель </w:t>
      </w:r>
      <w:proofErr w:type="spellStart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Сластенина</w:t>
      </w:r>
      <w:proofErr w:type="spellEnd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Галина Владимировна.</w:t>
      </w:r>
      <w:bookmarkStart w:id="0" w:name="_GoBack"/>
      <w:bookmarkEnd w:id="0"/>
    </w:p>
    <w:p w:rsidR="00DE40C0" w:rsidRPr="001F491F" w:rsidRDefault="001F491F">
      <w:pPr>
        <w:rPr>
          <w:rFonts w:cs="Times New Roman"/>
          <w:color w:val="212529"/>
          <w:sz w:val="28"/>
          <w:szCs w:val="28"/>
          <w:shd w:val="clear" w:color="auto" w:fill="FFFFFF"/>
        </w:rPr>
      </w:pPr>
      <w:r w:rsidRPr="001F491F">
        <w:rPr>
          <w:rFonts w:cs="Times New Roman"/>
          <w:color w:val="212529"/>
          <w:sz w:val="28"/>
          <w:szCs w:val="28"/>
          <w:shd w:val="clear" w:color="auto" w:fill="FFFFFF"/>
        </w:rPr>
        <w:t>В России зиму традиционно провожают Масленицей. Эта статья поможет рассказать ребенку, как праздновали Масленицу в старину и как ее отмечают сейчас.</w:t>
      </w:r>
    </w:p>
    <w:p w:rsidR="001F491F" w:rsidRPr="001F491F" w:rsidRDefault="001F491F">
      <w:pPr>
        <w:rPr>
          <w:rFonts w:cs="Times New Roman"/>
          <w:sz w:val="28"/>
          <w:szCs w:val="28"/>
        </w:rPr>
      </w:pPr>
      <w:r w:rsidRPr="001F491F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4961AC1F" wp14:editId="43150F7B">
            <wp:extent cx="2580252" cy="1712825"/>
            <wp:effectExtent l="0" t="0" r="0" b="1905"/>
            <wp:docPr id="1" name="Рисунок 1" descr="Маслениц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леница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874" cy="17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91F">
        <w:rPr>
          <w:rFonts w:cs="Times New Roman"/>
          <w:sz w:val="28"/>
          <w:szCs w:val="28"/>
        </w:rPr>
        <w:t xml:space="preserve">     </w:t>
      </w:r>
      <w:r w:rsidRPr="001F491F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19FFC2F1" wp14:editId="03E6688D">
            <wp:extent cx="2960807" cy="1706880"/>
            <wp:effectExtent l="0" t="0" r="0" b="7620"/>
            <wp:docPr id="4" name="Рисунок 4" descr="Маслениц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леница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301" cy="171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1F" w:rsidRPr="001F491F" w:rsidRDefault="001F491F" w:rsidP="001F491F">
      <w:pPr>
        <w:shd w:val="clear" w:color="auto" w:fill="FFFFFF"/>
        <w:spacing w:before="420" w:after="225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F491F">
        <w:rPr>
          <w:rFonts w:eastAsia="Times New Roman" w:cs="Times New Roman"/>
          <w:b/>
          <w:bCs/>
          <w:sz w:val="28"/>
          <w:szCs w:val="28"/>
          <w:lang w:eastAsia="ru-RU"/>
        </w:rPr>
        <w:t>Когда празднуют Масленицу?</w:t>
      </w:r>
    </w:p>
    <w:p w:rsidR="001F491F" w:rsidRPr="001F491F" w:rsidRDefault="001F491F" w:rsidP="001F491F">
      <w:pPr>
        <w:shd w:val="clear" w:color="auto" w:fill="FFFFFF"/>
        <w:spacing w:after="180" w:line="240" w:lineRule="auto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>Масленичная неделя всегда предшествует Великому Посту и Пасхе, а дата празднования Пасхи рассчитывается по лунному календарю. В 20</w:t>
      </w:r>
      <w:r>
        <w:rPr>
          <w:rFonts w:eastAsia="Times New Roman" w:cs="Times New Roman"/>
          <w:color w:val="212529"/>
          <w:sz w:val="28"/>
          <w:szCs w:val="28"/>
          <w:lang w:eastAsia="ru-RU"/>
        </w:rPr>
        <w:t>21</w:t>
      </w:r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 xml:space="preserve"> году Масленицу отмечают с </w:t>
      </w:r>
      <w:r>
        <w:rPr>
          <w:rFonts w:eastAsia="Times New Roman" w:cs="Times New Roman"/>
          <w:color w:val="212529"/>
          <w:sz w:val="28"/>
          <w:szCs w:val="28"/>
          <w:lang w:eastAsia="ru-RU"/>
        </w:rPr>
        <w:t>8 марта по 14 марта.</w:t>
      </w:r>
      <w:r>
        <w:rPr>
          <w:rFonts w:eastAsia="Times New Roman" w:cs="Times New Roman"/>
          <w:color w:val="212529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br/>
      </w:r>
      <w:r w:rsidRPr="001F491F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 xml:space="preserve">Масленица — </w:t>
      </w:r>
      <w:proofErr w:type="spellStart"/>
      <w:r w:rsidRPr="001F491F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Комоедица</w:t>
      </w:r>
      <w:proofErr w:type="spellEnd"/>
    </w:p>
    <w:p w:rsidR="001F491F" w:rsidRPr="001F491F" w:rsidRDefault="001F491F" w:rsidP="001F491F">
      <w:pPr>
        <w:shd w:val="clear" w:color="auto" w:fill="FFFFFF"/>
        <w:spacing w:after="180" w:line="240" w:lineRule="auto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 xml:space="preserve">Масленица — русский народный праздник с языческими корнями. Блины, ярмарки, катание с горок стали традиционными задолго до принятия христианства. Изначально он назывался </w:t>
      </w:r>
      <w:proofErr w:type="spellStart"/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>Комоедицей</w:t>
      </w:r>
      <w:proofErr w:type="spellEnd"/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 xml:space="preserve"> (астрономический Новый год у славян) и длился 2 недели (в марте за неделю до Дня весеннего равноденствия и неделю после него). Первая неделя была поминальной, скромной: люди вспоминали умерших родственников. Вторая — веселой и шумной: славяне встречали весну, плотно ели и веселились перед началом полевых работ.</w:t>
      </w:r>
    </w:p>
    <w:p w:rsidR="001F491F" w:rsidRPr="001F491F" w:rsidRDefault="001F491F" w:rsidP="001F491F">
      <w:pPr>
        <w:shd w:val="clear" w:color="auto" w:fill="FFFFFF"/>
        <w:spacing w:before="420" w:after="225" w:line="240" w:lineRule="auto"/>
        <w:outlineLvl w:val="2"/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</w:pPr>
      <w:r w:rsidRPr="001F491F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Традиция печь блины и ходить в гости</w:t>
      </w:r>
    </w:p>
    <w:p w:rsidR="001F491F" w:rsidRPr="001F491F" w:rsidRDefault="001F491F" w:rsidP="001F491F">
      <w:pPr>
        <w:shd w:val="clear" w:color="auto" w:fill="FFFFFF"/>
        <w:spacing w:after="180" w:line="240" w:lineRule="auto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 xml:space="preserve">Помимо встречи весны в </w:t>
      </w:r>
      <w:proofErr w:type="spellStart"/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>Комоедицу</w:t>
      </w:r>
      <w:proofErr w:type="spellEnd"/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 xml:space="preserve"> принято было почитать Медвежьего бога — хозяина леса. Утром, до завтрака, в лес с песнями и плясками выдвигалась процессия весельчаков. Они раскладывали на пеньках “блинные жертвы” (блины) для Медведя. На славянском “медведь” звучит как “ком”. Отсюда выражение: “Первый блин — </w:t>
      </w:r>
      <w:proofErr w:type="spellStart"/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>комАм</w:t>
      </w:r>
      <w:proofErr w:type="spellEnd"/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>”.</w:t>
      </w:r>
    </w:p>
    <w:p w:rsidR="001F491F" w:rsidRPr="001F491F" w:rsidRDefault="001F491F" w:rsidP="001F491F">
      <w:pPr>
        <w:shd w:val="clear" w:color="auto" w:fill="FFFFFF"/>
        <w:spacing w:after="180" w:line="240" w:lineRule="auto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>Блины считались олицетворением Солнца, есть их было не только вкусно, но и почетно.</w:t>
      </w:r>
    </w:p>
    <w:p w:rsidR="001F491F" w:rsidRPr="001F491F" w:rsidRDefault="001F491F" w:rsidP="001F491F">
      <w:pPr>
        <w:shd w:val="clear" w:color="auto" w:fill="FFFFFF"/>
        <w:spacing w:after="180" w:line="240" w:lineRule="auto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>Помимо блинов из угощений были популярны пироги, мед, квас, кисель и печенье в виде птиц и маленьких зверушек. Птичками из печенья часто украшали дом.</w:t>
      </w:r>
    </w:p>
    <w:p w:rsidR="001F491F" w:rsidRPr="001F491F" w:rsidRDefault="001F491F">
      <w:pPr>
        <w:rPr>
          <w:rFonts w:cs="Times New Roman"/>
          <w:sz w:val="28"/>
          <w:szCs w:val="28"/>
        </w:rPr>
      </w:pPr>
      <w:r w:rsidRPr="001F491F"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45AA43" wp14:editId="40A1994B">
            <wp:extent cx="2743200" cy="1828800"/>
            <wp:effectExtent l="0" t="0" r="0" b="0"/>
            <wp:docPr id="5" name="Рисунок 5" descr="Маслениц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леница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5" cy="1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1F" w:rsidRPr="001F491F" w:rsidRDefault="001F491F" w:rsidP="001F491F">
      <w:pPr>
        <w:shd w:val="clear" w:color="auto" w:fill="FFFFFF"/>
        <w:spacing w:before="420" w:after="225" w:line="240" w:lineRule="auto"/>
        <w:outlineLvl w:val="2"/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</w:pPr>
      <w:r w:rsidRPr="001F491F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Народные гулянья</w:t>
      </w:r>
    </w:p>
    <w:p w:rsidR="001F491F" w:rsidRPr="001F491F" w:rsidRDefault="001F491F" w:rsidP="001F491F">
      <w:pPr>
        <w:shd w:val="clear" w:color="auto" w:fill="FFFFFF"/>
        <w:spacing w:after="180" w:line="240" w:lineRule="auto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 xml:space="preserve">Гулянья в честь прихода весны были в порядке вещей. На </w:t>
      </w:r>
      <w:proofErr w:type="spellStart"/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>Комоедицу</w:t>
      </w:r>
      <w:proofErr w:type="spellEnd"/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 xml:space="preserve"> устраивали ярмарки, на которых работали балаганы, </w:t>
      </w:r>
      <w:proofErr w:type="gramStart"/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>людей</w:t>
      </w:r>
      <w:proofErr w:type="gramEnd"/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 xml:space="preserve"> развлекали ряженые. Молодежь и дети скатывались на санках с ледяных горок, самые сильные и ловкие устраивали кулачные бои, самые закаленные купались в ледяной проруби. Наиболее богатые ездили на расписных санях, запряженных резвыми лошадьми.</w:t>
      </w:r>
    </w:p>
    <w:p w:rsidR="001F491F" w:rsidRPr="001F491F" w:rsidRDefault="001F491F" w:rsidP="007C3153">
      <w:pPr>
        <w:shd w:val="clear" w:color="auto" w:fill="FFFFFF"/>
        <w:spacing w:before="420" w:after="225" w:line="240" w:lineRule="auto"/>
        <w:outlineLvl w:val="2"/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</w:pPr>
      <w:r w:rsidRPr="001F491F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Сжигание чучела</w:t>
      </w:r>
      <w:r w:rsidR="007C3153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br/>
      </w:r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 xml:space="preserve">Чучело, которое сжигают в последний день Масленицы, называют </w:t>
      </w:r>
      <w:proofErr w:type="spellStart"/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>Марой</w:t>
      </w:r>
      <w:proofErr w:type="spellEnd"/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 xml:space="preserve"> или Мареной, по имени славянской богини смерти и зимы. Обряд сжигания символизирует уважительное прощание с зимой.</w:t>
      </w:r>
    </w:p>
    <w:p w:rsidR="001F491F" w:rsidRPr="001F491F" w:rsidRDefault="001F491F">
      <w:pPr>
        <w:rPr>
          <w:rFonts w:cs="Times New Roman"/>
          <w:sz w:val="28"/>
          <w:szCs w:val="28"/>
        </w:rPr>
      </w:pPr>
      <w:r w:rsidRPr="001F491F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12829AA1" wp14:editId="3772D7CC">
            <wp:extent cx="2649260" cy="1758634"/>
            <wp:effectExtent l="0" t="0" r="0" b="0"/>
            <wp:docPr id="6" name="Рисунок 6" descr="Маслениц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леница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07" cy="175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1F" w:rsidRPr="001F491F" w:rsidRDefault="001F491F" w:rsidP="007C3153">
      <w:pPr>
        <w:rPr>
          <w:rFonts w:cs="Times New Roman"/>
          <w:color w:val="212529"/>
          <w:sz w:val="28"/>
          <w:szCs w:val="28"/>
          <w:shd w:val="clear" w:color="auto" w:fill="FFFFFF"/>
        </w:rPr>
      </w:pPr>
      <w:r w:rsidRPr="001F491F">
        <w:rPr>
          <w:rFonts w:cs="Times New Roman"/>
          <w:color w:val="212529"/>
          <w:sz w:val="28"/>
          <w:szCs w:val="28"/>
          <w:shd w:val="clear" w:color="auto" w:fill="FFFFFF"/>
        </w:rPr>
        <w:t>Древние славяне бросали в огонь старые вещи и просили у Мары, чтобы ушло все плохое, накопившееся за зиму. Когда чучело догорало, люди прыгали через костер, приветствуя весну. В этот день принято было просить друг у друга прощения за старые обиды и прощать обидчиков.</w:t>
      </w:r>
      <w:r w:rsidR="007C3153">
        <w:rPr>
          <w:rFonts w:cs="Times New Roman"/>
          <w:color w:val="212529"/>
          <w:sz w:val="28"/>
          <w:szCs w:val="28"/>
          <w:shd w:val="clear" w:color="auto" w:fill="FFFFFF"/>
        </w:rPr>
        <w:br/>
      </w:r>
      <w:r w:rsidRPr="001F491F">
        <w:rPr>
          <w:rFonts w:eastAsia="Times New Roman" w:cs="Times New Roman"/>
          <w:b/>
          <w:bCs/>
          <w:color w:val="C53A42"/>
          <w:sz w:val="28"/>
          <w:szCs w:val="28"/>
          <w:lang w:eastAsia="ru-RU"/>
        </w:rPr>
        <w:t>Масленица, Пасха и Великий Пост</w:t>
      </w:r>
      <w:r w:rsidR="007C3153">
        <w:rPr>
          <w:rFonts w:cs="Times New Roman"/>
          <w:color w:val="212529"/>
          <w:sz w:val="28"/>
          <w:szCs w:val="28"/>
          <w:shd w:val="clear" w:color="auto" w:fill="FFFFFF"/>
        </w:rPr>
        <w:br/>
      </w:r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 xml:space="preserve">Значение современной Масленицы неразрывно связано с праздником Пасхи. Проще говоря, Масленица — это неделя перед Великим Постом, который длится 40 дней. В этот период христиане не едят продукты животного </w:t>
      </w:r>
      <w:proofErr w:type="spellStart"/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>происхождения</w:t>
      </w:r>
      <w:proofErr w:type="gramStart"/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>.С</w:t>
      </w:r>
      <w:proofErr w:type="spellEnd"/>
      <w:proofErr w:type="gramEnd"/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 xml:space="preserve"> принятием христианства традиционную </w:t>
      </w:r>
      <w:proofErr w:type="spellStart"/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>Комоедицу</w:t>
      </w:r>
      <w:proofErr w:type="spellEnd"/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 xml:space="preserve"> сократили до 1 недели и переместили на более раннее время перед Великим Постом. Многие традиции </w:t>
      </w:r>
      <w:proofErr w:type="spellStart"/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>Комоедицы</w:t>
      </w:r>
      <w:proofErr w:type="spellEnd"/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 xml:space="preserve"> сохранились, но несут исключительно развлекательный характер (сжигание чучела Мары, блины, гулянья).</w:t>
      </w:r>
    </w:p>
    <w:p w:rsidR="001F491F" w:rsidRPr="001F491F" w:rsidRDefault="001F491F">
      <w:pPr>
        <w:rPr>
          <w:rFonts w:cs="Times New Roman"/>
          <w:sz w:val="28"/>
          <w:szCs w:val="28"/>
        </w:rPr>
      </w:pPr>
      <w:r w:rsidRPr="001F491F">
        <w:rPr>
          <w:rFonts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CD879F" wp14:editId="26D8C8CA">
            <wp:extent cx="2188600" cy="1211580"/>
            <wp:effectExtent l="0" t="0" r="2540" b="7620"/>
            <wp:docPr id="7" name="Рисунок 7" descr="Маслениц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леница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20" cy="121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91F">
        <w:rPr>
          <w:rFonts w:cs="Times New Roman"/>
          <w:sz w:val="28"/>
          <w:szCs w:val="28"/>
        </w:rPr>
        <w:t xml:space="preserve">   </w:t>
      </w:r>
      <w:r w:rsidRPr="001F491F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59BA1AE" wp14:editId="1E96882C">
            <wp:extent cx="2194560" cy="1217004"/>
            <wp:effectExtent l="0" t="0" r="0" b="2540"/>
            <wp:docPr id="8" name="Рисунок 8" descr="Маслениц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сленица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68" cy="121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1F" w:rsidRPr="001F491F" w:rsidRDefault="001F491F" w:rsidP="007C3153">
      <w:pPr>
        <w:shd w:val="clear" w:color="auto" w:fill="FFFFFF"/>
        <w:spacing w:before="420" w:after="225" w:line="240" w:lineRule="auto"/>
        <w:outlineLvl w:val="2"/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</w:pPr>
      <w:r w:rsidRPr="001F491F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Почему Масленица так называется?</w:t>
      </w:r>
      <w:r w:rsidR="007C3153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br/>
      </w:r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>Немногие знают, что в церковной терминологии нет слова “Масленица”. Официально этот период называют Сырной седмицей.</w:t>
      </w:r>
      <w:r w:rsidR="007C3153">
        <w:rPr>
          <w:rFonts w:eastAsia="Times New Roman" w:cs="Times New Roman"/>
          <w:color w:val="212529"/>
          <w:sz w:val="28"/>
          <w:szCs w:val="28"/>
          <w:lang w:eastAsia="ru-RU"/>
        </w:rPr>
        <w:br/>
      </w:r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>На Сырную Седмицу запрещено есть мясо, но разрешается рыба и молочные продукты, в том числе масло. Блины с маслом пришлись людям по душе! Народное название “Масленица” быстро прижилось и получило широкое распространение в 16 веке.</w:t>
      </w:r>
      <w:r w:rsidR="007C3153">
        <w:rPr>
          <w:rFonts w:eastAsia="Times New Roman" w:cs="Times New Roman"/>
          <w:color w:val="212529"/>
          <w:sz w:val="28"/>
          <w:szCs w:val="28"/>
          <w:lang w:eastAsia="ru-RU"/>
        </w:rPr>
        <w:br/>
      </w:r>
      <w:r w:rsidRPr="001F491F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Масленичная неделя</w:t>
      </w:r>
      <w:proofErr w:type="gramStart"/>
      <w:r w:rsidR="007C3153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br/>
      </w:r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>С</w:t>
      </w:r>
      <w:proofErr w:type="gramEnd"/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 xml:space="preserve"> принятия христианства и по наши дни сформировалась определенная традиция празднования масленичной недели. Первую ее часть (с понедельника по среду) называют узкой (малой), вторую (со среды по воскресенье) — широкой. Здесь проявляются традиции </w:t>
      </w:r>
      <w:proofErr w:type="spellStart"/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>Комоедицы</w:t>
      </w:r>
      <w:proofErr w:type="spellEnd"/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>: узкая Масленица включает поминание родных, широкая — веселье и гулянья. У каждого дня масленичной недели есть особое значение.</w:t>
      </w:r>
      <w:r w:rsidR="007C3153">
        <w:rPr>
          <w:rFonts w:eastAsia="Times New Roman" w:cs="Times New Roman"/>
          <w:color w:val="212529"/>
          <w:sz w:val="28"/>
          <w:szCs w:val="28"/>
          <w:lang w:eastAsia="ru-RU"/>
        </w:rPr>
        <w:br/>
      </w:r>
      <w:r w:rsidRPr="001F491F">
        <w:rPr>
          <w:rFonts w:eastAsia="Times New Roman" w:cs="Times New Roman"/>
          <w:color w:val="212529"/>
          <w:sz w:val="28"/>
          <w:szCs w:val="28"/>
          <w:lang w:eastAsia="ru-RU"/>
        </w:rPr>
        <w:t>Вот как ее проводят согласно русской народной традиции:</w:t>
      </w:r>
    </w:p>
    <w:p w:rsidR="001F491F" w:rsidRDefault="001F491F">
      <w:r>
        <w:rPr>
          <w:noProof/>
          <w:lang w:eastAsia="ru-RU"/>
        </w:rPr>
        <w:drawing>
          <wp:inline distT="0" distB="0" distL="0" distR="0" wp14:anchorId="48761280" wp14:editId="74B08F0A">
            <wp:extent cx="6606540" cy="4495800"/>
            <wp:effectExtent l="0" t="0" r="3810" b="0"/>
            <wp:docPr id="9" name="Рисунок 9" descr="Маслениц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сленица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177" cy="449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91F" w:rsidSect="001F4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1F"/>
    <w:rsid w:val="001F491F"/>
    <w:rsid w:val="007C3153"/>
    <w:rsid w:val="00D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2021-02-21T20:01:00Z</dcterms:created>
  <dcterms:modified xsi:type="dcterms:W3CDTF">2021-02-21T20:17:00Z</dcterms:modified>
</cp:coreProperties>
</file>