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55" w:rsidRDefault="00197A55" w:rsidP="00197A55">
      <w:pPr>
        <w:pStyle w:val="Default"/>
        <w:ind w:left="-180"/>
        <w:jc w:val="center"/>
        <w:rPr>
          <w:b/>
          <w:bCs/>
        </w:rPr>
      </w:pPr>
    </w:p>
    <w:p w:rsidR="00197A55" w:rsidRDefault="006D49F7" w:rsidP="00197A55">
      <w:pPr>
        <w:pStyle w:val="Default"/>
        <w:ind w:left="-1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402263"/>
            <wp:effectExtent l="0" t="0" r="0" b="0"/>
            <wp:docPr id="1" name="Рисунок 1" descr="C:\Users\111\Desktop\ПИТАНИЕ сайт\совет по питанию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ИТАНИЕ сайт\совет по питанию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55" w:rsidRDefault="00197A55" w:rsidP="00197A55">
      <w:pPr>
        <w:pStyle w:val="Default"/>
        <w:ind w:left="-180"/>
        <w:jc w:val="center"/>
        <w:rPr>
          <w:b/>
          <w:bCs/>
        </w:rPr>
      </w:pPr>
    </w:p>
    <w:p w:rsidR="00197A55" w:rsidRDefault="00197A55" w:rsidP="00197A55">
      <w:pPr>
        <w:pStyle w:val="Default"/>
        <w:ind w:left="-180"/>
        <w:jc w:val="center"/>
        <w:rPr>
          <w:b/>
          <w:bCs/>
        </w:rPr>
      </w:pPr>
    </w:p>
    <w:p w:rsidR="00197A55" w:rsidRDefault="00197A55" w:rsidP="001375B0">
      <w:pPr>
        <w:pStyle w:val="Default"/>
        <w:rPr>
          <w:b/>
          <w:bCs/>
        </w:rPr>
      </w:pPr>
    </w:p>
    <w:p w:rsidR="00197A55" w:rsidRDefault="00197A55" w:rsidP="00197A55">
      <w:pPr>
        <w:pStyle w:val="Default"/>
        <w:ind w:left="-180"/>
        <w:jc w:val="center"/>
        <w:rPr>
          <w:b/>
          <w:bCs/>
        </w:rPr>
      </w:pPr>
    </w:p>
    <w:p w:rsidR="00197A55" w:rsidRDefault="00197A55" w:rsidP="00197A55">
      <w:pPr>
        <w:pStyle w:val="a3"/>
        <w:numPr>
          <w:ilvl w:val="0"/>
          <w:numId w:val="4"/>
        </w:numPr>
        <w:tabs>
          <w:tab w:val="left" w:pos="624"/>
          <w:tab w:val="left" w:pos="8647"/>
        </w:tabs>
        <w:ind w:right="-13"/>
        <w:rPr>
          <w:b/>
        </w:rPr>
      </w:pPr>
      <w:r>
        <w:rPr>
          <w:b/>
        </w:rPr>
        <w:t>Общие положения</w:t>
      </w:r>
    </w:p>
    <w:p w:rsidR="00197A55" w:rsidRDefault="00197A55" w:rsidP="00197A55">
      <w:pPr>
        <w:pStyle w:val="a3"/>
        <w:tabs>
          <w:tab w:val="left" w:pos="624"/>
          <w:tab w:val="left" w:pos="8647"/>
        </w:tabs>
        <w:ind w:left="540" w:right="-13"/>
        <w:jc w:val="left"/>
        <w:rPr>
          <w:b/>
        </w:rPr>
      </w:pPr>
    </w:p>
    <w:p w:rsidR="00197A55" w:rsidRDefault="00197A55" w:rsidP="00197A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Совет по питанию МБДОУ «Детский сад № 18» (далее ДОО) является постоянно действующим органом управления организацией питания воспитанников дошкольного учреждения.</w:t>
      </w:r>
    </w:p>
    <w:p w:rsidR="00197A55" w:rsidRDefault="00197A55" w:rsidP="006D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В своей деятельности Совет по питанию руководствуется  Конституцией Российской Федерации, Федеральным Законом  от 29.12.2012 № 273- ФЗ «Об образовании в Российской Федерации»</w:t>
      </w:r>
      <w:r w:rsidR="001375B0" w:rsidRPr="001375B0">
        <w:t xml:space="preserve"> </w:t>
      </w:r>
      <w:r w:rsidR="001375B0" w:rsidRPr="001375B0">
        <w:rPr>
          <w:rFonts w:ascii="Times New Roman" w:hAnsi="Times New Roman"/>
          <w:sz w:val="24"/>
          <w:szCs w:val="24"/>
        </w:rPr>
        <w:t>с изменениями от 24 марта 2021 года, нормами СанПиН 2.3/2.4.3590-20 "Санитарно-эпидемиологические требования к организации общественного питания населения", действующими с 1 января 2021 года, СП 2.4.3648-20 «Санитарно-эпидемиологические требования к организациям воспитания и обучения, отдыха и оздоровления детей</w:t>
      </w:r>
      <w:proofErr w:type="gramEnd"/>
      <w:r w:rsidR="001375B0" w:rsidRPr="001375B0">
        <w:rPr>
          <w:rFonts w:ascii="Times New Roman" w:hAnsi="Times New Roman"/>
          <w:sz w:val="24"/>
          <w:szCs w:val="24"/>
        </w:rPr>
        <w:t xml:space="preserve"> и молодежи», Приказом </w:t>
      </w:r>
      <w:proofErr w:type="spellStart"/>
      <w:r w:rsidR="001375B0" w:rsidRPr="001375B0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1375B0" w:rsidRPr="001375B0">
        <w:rPr>
          <w:rFonts w:ascii="Times New Roman" w:hAnsi="Times New Roman"/>
          <w:sz w:val="24"/>
          <w:szCs w:val="24"/>
        </w:rPr>
        <w:t xml:space="preserve"> №213н и </w:t>
      </w:r>
      <w:proofErr w:type="spellStart"/>
      <w:r w:rsidR="001375B0" w:rsidRPr="001375B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375B0" w:rsidRPr="001375B0">
        <w:rPr>
          <w:rFonts w:ascii="Times New Roman" w:hAnsi="Times New Roman"/>
          <w:sz w:val="24"/>
          <w:szCs w:val="24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от 13.07.2020г, Уставом дошкольного учреждения.</w:t>
      </w:r>
    </w:p>
    <w:p w:rsidR="00197A55" w:rsidRDefault="00197A55" w:rsidP="00197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97A55" w:rsidRDefault="00197A55" w:rsidP="00197A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работы Совета по питанию осуществляет заведующий МБДОУ.</w:t>
      </w:r>
    </w:p>
    <w:p w:rsidR="00197A55" w:rsidRDefault="00197A55" w:rsidP="00197A55">
      <w:pPr>
        <w:pStyle w:val="a5"/>
        <w:tabs>
          <w:tab w:val="left" w:pos="624"/>
        </w:tabs>
        <w:spacing w:line="360" w:lineRule="auto"/>
        <w:ind w:left="0" w:right="-13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Задачи и содержание работы Совета по питанию</w:t>
      </w:r>
    </w:p>
    <w:p w:rsidR="00197A55" w:rsidRPr="00197A55" w:rsidRDefault="00197A55" w:rsidP="00197A5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97A55">
        <w:rPr>
          <w:rFonts w:ascii="Times New Roman" w:hAnsi="Times New Roman"/>
          <w:sz w:val="24"/>
          <w:szCs w:val="24"/>
          <w:u w:val="single"/>
        </w:rPr>
        <w:t>Основные задачи Совета по питанию:</w:t>
      </w:r>
    </w:p>
    <w:p w:rsidR="00197A55" w:rsidRDefault="00197A55" w:rsidP="00197A5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гарантий прав детей на полноценное питание в условиях государственного дошкольного образовательного учреждения с учетом действующих натуральных норм питания и состояния здоровья каждого воспитанника;</w:t>
      </w:r>
    </w:p>
    <w:p w:rsidR="00197A55" w:rsidRDefault="00197A55" w:rsidP="00197A5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снабжения ДОО продуктами питания детей;</w:t>
      </w:r>
    </w:p>
    <w:p w:rsidR="00197A55" w:rsidRDefault="00197A55" w:rsidP="00197A5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деятельности администрации, медицинского, педагогического, обслуживающего персонала ДОО совместно с родительской общественностью по вопросам организации питания воспитанников.</w:t>
      </w:r>
    </w:p>
    <w:p w:rsidR="00197A55" w:rsidRPr="00197A55" w:rsidRDefault="00197A55" w:rsidP="00197A5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97A55">
        <w:rPr>
          <w:rFonts w:ascii="Times New Roman" w:hAnsi="Times New Roman"/>
          <w:sz w:val="24"/>
          <w:szCs w:val="24"/>
          <w:u w:val="single"/>
        </w:rPr>
        <w:t>Содержание работы Совета по питанию: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Совет по питанию действует в течение учебного года на основании утвержденного плана работы;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Обсуждает выполнение действующих (новых) федеральных и региональных, районных нормативных документов по питанию детей;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Готовит проекты документов ДОО по питанию детей, участвует в составлении плана работы Совета на 1 год;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Рассматривает всесторонне вопросы снабжения продуктами питания ДОО, их хранения и организации питания детей, обеспечение данной работы всеми категориями сотрудников ДОО (медицинским, педагогическим, обслуживающим персоналом);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 xml:space="preserve">Заслушивает отчеты и информации о результатах </w:t>
      </w:r>
      <w:proofErr w:type="gramStart"/>
      <w:r w:rsidRPr="00197A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97A55">
        <w:rPr>
          <w:rFonts w:ascii="Times New Roman" w:hAnsi="Times New Roman"/>
          <w:sz w:val="24"/>
          <w:szCs w:val="24"/>
        </w:rPr>
        <w:t xml:space="preserve"> организацией питания в ДОО;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 xml:space="preserve">Обеспечивает систему ежедневного </w:t>
      </w:r>
      <w:proofErr w:type="gramStart"/>
      <w:r w:rsidRPr="00197A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97A55">
        <w:rPr>
          <w:rFonts w:ascii="Times New Roman" w:hAnsi="Times New Roman"/>
          <w:sz w:val="24"/>
          <w:szCs w:val="24"/>
        </w:rPr>
        <w:t xml:space="preserve"> организацией питания воспитанников;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lastRenderedPageBreak/>
        <w:t>Изучает лучший опыт организации питания детей на группах и обеспечивает его распространение;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Изучает мнение родителей о состоянии питания детей в ДОО;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Участвует в рассмотрении обращений, жалоб родителей на организацию питания детей;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Обеспечивает информирование, консультирование работников пищеблока, педагогов, помощников воспитателей по вопросам питания дошкольников;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Ежегодно анализирует, разрабатывает и утверждает десятидневные меню, вносит (при необходимости) коррективы в содержание;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Анализирует качество ведения документации ДОО по питанию;</w:t>
      </w:r>
    </w:p>
    <w:p w:rsid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Обобщает лучшие традиции ДОО по организации питания детей;</w:t>
      </w:r>
    </w:p>
    <w:p w:rsidR="00197A55" w:rsidRPr="00197A55" w:rsidRDefault="00197A55" w:rsidP="00197A5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 xml:space="preserve">Оперативно рассматривает акты и материалы проверок </w:t>
      </w:r>
      <w:proofErr w:type="spellStart"/>
      <w:r w:rsidRPr="00197A5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97A55">
        <w:rPr>
          <w:rFonts w:ascii="Times New Roman" w:hAnsi="Times New Roman"/>
          <w:sz w:val="24"/>
          <w:szCs w:val="24"/>
        </w:rPr>
        <w:t>, поликлиник и других служб по организации питания детей в ДОО.</w:t>
      </w:r>
    </w:p>
    <w:p w:rsidR="00197A55" w:rsidRDefault="00197A55" w:rsidP="00197A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III. Организация работы Совета по питанию</w:t>
      </w:r>
    </w:p>
    <w:p w:rsidR="00197A55" w:rsidRDefault="00197A55" w:rsidP="00197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Состав Совета по питанию: председатель – заведующий ДОО, заместитель председателя – старшая медсестра, члены Совета: заместитель заведующего по АХР, старший воспитатель, кладовщик, повар, бухгалтер, представитель ПК ДОО, представитель родительского комитета ДОО.</w:t>
      </w:r>
    </w:p>
    <w:p w:rsidR="00197A55" w:rsidRDefault="00197A55" w:rsidP="00197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3.2.Ежегодно персональный состав Совета по питанию утверждается приказом заведующего ДОУ на учебный год.</w:t>
      </w:r>
    </w:p>
    <w:p w:rsidR="00197A55" w:rsidRDefault="00197A55" w:rsidP="00197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 заседании Совета по питанию могут приглашаться  представители торгующей организации, обеспечивающей продуктами МДОУ,  поликлиники, родители воспитанников МДОУ.</w:t>
      </w:r>
    </w:p>
    <w:p w:rsidR="00197A55" w:rsidRDefault="00197A55" w:rsidP="00197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 Организация работы Совета по питанию.</w:t>
      </w:r>
    </w:p>
    <w:p w:rsidR="00197A55" w:rsidRDefault="00197A55" w:rsidP="00197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3.5. Заседания Совета по питанию созываются 1 раз в 3 месяца, в случаях необходимости могут </w:t>
      </w:r>
      <w:r>
        <w:rPr>
          <w:rFonts w:ascii="Times New Roman" w:hAnsi="Times New Roman"/>
          <w:sz w:val="24"/>
          <w:szCs w:val="24"/>
        </w:rPr>
        <w:t>проводиться  внеочередные заседания.</w:t>
      </w:r>
    </w:p>
    <w:p w:rsidR="00197A55" w:rsidRDefault="00197A55" w:rsidP="00197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Совет по питанию (при необходимости) принимает решения по рассматриваемым вопросам с указанием сроков выполнения и ответственных. Организует работу по выполнению принятых решений.</w:t>
      </w:r>
    </w:p>
    <w:p w:rsidR="00197A55" w:rsidRDefault="00197A55" w:rsidP="00197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На очередных заседаниях Совета председатель Совета докладывает о выполнении принятых решений.</w:t>
      </w:r>
      <w:r w:rsidRPr="0019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 Совета имеют право выносить на рассмотрение вопросы, связанные с улучшением работы по организации питания детей.</w:t>
      </w:r>
    </w:p>
    <w:p w:rsidR="00197A55" w:rsidRDefault="00197A55" w:rsidP="00197A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197A55" w:rsidRDefault="00197A55" w:rsidP="00197A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97A5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Делопроизводство Совета по питанию.</w:t>
      </w:r>
    </w:p>
    <w:p w:rsidR="00197A55" w:rsidRDefault="00197A55" w:rsidP="00197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A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.1.Совет по питанию избирает из своего состава секретаря для ведения протокола (сроком на 1 год). Протоколы заседаний оформляются и подписываются председателем и секретарем Совета.</w:t>
      </w:r>
    </w:p>
    <w:p w:rsidR="00197A55" w:rsidRDefault="00197A55" w:rsidP="00197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4.2.Протоколы заседаний Совета по питанию  хранятся у секретаря.</w:t>
      </w:r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20"/>
    <w:multiLevelType w:val="hybridMultilevel"/>
    <w:tmpl w:val="E6F85B52"/>
    <w:lvl w:ilvl="0" w:tplc="60A8A2AA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B1B116D"/>
    <w:multiLevelType w:val="hybridMultilevel"/>
    <w:tmpl w:val="0216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2158B"/>
    <w:multiLevelType w:val="hybridMultilevel"/>
    <w:tmpl w:val="43D4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A55"/>
    <w:rsid w:val="001375B0"/>
    <w:rsid w:val="00197A55"/>
    <w:rsid w:val="003A4F77"/>
    <w:rsid w:val="00414E58"/>
    <w:rsid w:val="006D49F7"/>
    <w:rsid w:val="00904C1E"/>
    <w:rsid w:val="00C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7A5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97A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197A55"/>
    <w:pPr>
      <w:spacing w:after="0" w:line="240" w:lineRule="auto"/>
      <w:ind w:left="1326" w:right="399"/>
      <w:jc w:val="both"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rsid w:val="00197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7A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5</cp:revision>
  <cp:lastPrinted>2021-12-16T12:44:00Z</cp:lastPrinted>
  <dcterms:created xsi:type="dcterms:W3CDTF">2020-03-12T11:57:00Z</dcterms:created>
  <dcterms:modified xsi:type="dcterms:W3CDTF">2021-12-17T06:36:00Z</dcterms:modified>
</cp:coreProperties>
</file>