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358" w:tblpY="55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1"/>
        <w:gridCol w:w="222"/>
      </w:tblGrid>
      <w:tr w:rsidR="00BD3F35" w:rsidRPr="00BD3F35" w:rsidTr="0065189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D3F35" w:rsidRDefault="00BD3F35" w:rsidP="00BD3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35" w:rsidRDefault="00BD3F35" w:rsidP="00BD3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35" w:rsidRDefault="00BD3F35" w:rsidP="00BD3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35" w:rsidRDefault="009F5ED6" w:rsidP="00BD3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25pt;height:631.5pt" o:ole="">
                  <v:imagedata r:id="rId6" o:title=""/>
                </v:shape>
                <o:OLEObject Type="Embed" ProgID="AcroExch.Document.7" ShapeID="_x0000_i1025" DrawAspect="Content" ObjectID="_1536999440" r:id="rId7"/>
              </w:object>
            </w:r>
          </w:p>
          <w:p w:rsidR="00BD3F35" w:rsidRDefault="00BD3F35" w:rsidP="00BD3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35" w:rsidRDefault="00BD3F35" w:rsidP="00BD3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35" w:rsidRDefault="00BD3F35" w:rsidP="00BD3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35" w:rsidRPr="00BD3F35" w:rsidRDefault="00BD3F35" w:rsidP="00BD3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3F35" w:rsidRPr="00BD3F35" w:rsidRDefault="00BD3F35" w:rsidP="00BD3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3F35" w:rsidRPr="00BD3F35" w:rsidRDefault="00BD3F35" w:rsidP="009F5ED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D3F35" w:rsidRDefault="00BD3F35" w:rsidP="00B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D3F35" w:rsidRDefault="00BD3F35" w:rsidP="00B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D3F35" w:rsidRDefault="00BD3F35" w:rsidP="00B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D3F35" w:rsidRDefault="00BD3F35" w:rsidP="00B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D3F35" w:rsidRDefault="00BD3F35" w:rsidP="00B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D3F35" w:rsidRPr="00BD3F35" w:rsidRDefault="00BD3F35" w:rsidP="00B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D3F35" w:rsidRPr="00BD3F35" w:rsidRDefault="00BD3F35" w:rsidP="00B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D3F35" w:rsidRPr="00BD3F35" w:rsidRDefault="00BD3F35" w:rsidP="00B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D3F35" w:rsidRDefault="00BD3F35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Default="00B9063E" w:rsidP="00BD3F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063E" w:rsidRPr="00BD3F35" w:rsidRDefault="00B9063E" w:rsidP="00BD3F35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3F35" w:rsidRPr="00BD3F35" w:rsidRDefault="00BD3F35" w:rsidP="00BD3F35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3F35" w:rsidRPr="00BD3F35" w:rsidRDefault="00BD3F35" w:rsidP="00BD3F35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3F35" w:rsidRPr="00BD3F35" w:rsidRDefault="00BD3F35" w:rsidP="00BD3F35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3F35" w:rsidRPr="00BD3F35" w:rsidRDefault="00BD3F35" w:rsidP="00BD3F35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3F35" w:rsidRPr="00BD3F35" w:rsidRDefault="00BD3F35" w:rsidP="00BD3F35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3F35" w:rsidRPr="00BD3F35" w:rsidRDefault="00BD3F35" w:rsidP="00BD3F35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3F35" w:rsidRPr="00BD3F35" w:rsidRDefault="00BD3F35" w:rsidP="00BD3F35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3F35" w:rsidRPr="00BD3F35" w:rsidRDefault="00BD3F35" w:rsidP="00BD3F35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3F35" w:rsidRPr="00BD3F35" w:rsidRDefault="00BD3F35" w:rsidP="00BD3F35">
      <w:pPr>
        <w:tabs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F35" w:rsidRPr="00BD3F35" w:rsidRDefault="00BD3F35" w:rsidP="00BD3F35">
      <w:pPr>
        <w:tabs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4368" w:rsidRPr="00EF4368" w:rsidRDefault="00EF4368" w:rsidP="0060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83" w:rsidRDefault="00E03383" w:rsidP="00187A3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</w:rPr>
      </w:pPr>
      <w:r w:rsidRPr="00EF4368">
        <w:rPr>
          <w:b/>
          <w:bCs/>
        </w:rPr>
        <w:lastRenderedPageBreak/>
        <w:t>ОБЩИЕ ПОЛОЖЕНИЯ</w:t>
      </w:r>
    </w:p>
    <w:p w:rsidR="000D6418" w:rsidRPr="00EF4368" w:rsidRDefault="000D6418" w:rsidP="000D6418">
      <w:pPr>
        <w:pStyle w:val="a3"/>
        <w:spacing w:before="0" w:beforeAutospacing="0" w:after="0" w:afterAutospacing="0"/>
        <w:ind w:left="1080"/>
      </w:pPr>
    </w:p>
    <w:p w:rsidR="000D6418" w:rsidRPr="000D6418" w:rsidRDefault="000D6418" w:rsidP="0018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6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Настоящее ПОЛОЖЕНИЕ о психологической</w:t>
      </w:r>
      <w:r w:rsidR="00B906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службе составлено на основании</w:t>
      </w:r>
      <w:r w:rsidRPr="000D6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D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  </w:t>
      </w:r>
      <w:r w:rsidR="00B90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актов</w:t>
      </w:r>
      <w:r w:rsidRPr="000D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ребенка, Законом РФ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0D64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№273- ФЗ от 29.12.2012 года</w:t>
      </w:r>
      <w:r w:rsidRPr="000D6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МБДОУ «Детский сад №18»</w:t>
      </w:r>
      <w:r w:rsidRPr="000D6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38F" w:rsidRPr="00EF4368" w:rsidRDefault="00B0438F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является необходимым компонентом в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</w:t>
      </w:r>
      <w:r w:rsidR="0045575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ержки и помощи ребенку в воспитательно-образовательном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– психологическое сопровождение. 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5E28E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7D6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</w:t>
      </w:r>
      <w:r w:rsidR="005E28E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7D6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вариативны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сопровождения, которые соответствуют приоритетным целям и задачам, сформулированным в </w:t>
      </w:r>
      <w:r w:rsidR="004D7D6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Уставе </w:t>
      </w:r>
      <w:r w:rsidR="00B90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</w:t>
      </w:r>
      <w:r w:rsidR="005E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</w:t>
      </w:r>
      <w:r w:rsidR="00B906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Самары</w:t>
      </w:r>
      <w:r w:rsidR="004D7D6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Программе развития </w:t>
      </w:r>
      <w:r w:rsidR="00B90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</w:t>
      </w:r>
      <w:r w:rsidR="005E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</w:t>
      </w:r>
      <w:r w:rsidR="00B906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Самары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4FCC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Исходным положением для формирования теории и практики 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социальной ситуации развития,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 – ориентационн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развитие понимается как выбор и освоение субъектом развития тех или иных инноваций. 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психологических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</w:t>
      </w:r>
      <w:r w:rsidR="008A7B6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здоровья, развития личности,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субъектом развития оптимальных решений в различных ситуациях жизненного выбора. Для осуществления права свободного выбора различных альтернатив развития необходимо научить человека выбирать, помочь ему разобраться в сути проблемной ситуации, выработать план решения и сделать первые шаги. </w:t>
      </w:r>
    </w:p>
    <w:p w:rsidR="00E74FCC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нкциональные обязанности педагога-психолога, работающего в </w:t>
      </w:r>
      <w:r w:rsidR="005E57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учреждении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опираться на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Этический кодекс психолога. 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  службы  обеспечивается  только  специалистами, имеющими  диплом  о  высшем  образовании  по  специальности:  «Психолог системы  образования». </w:t>
      </w:r>
    </w:p>
    <w:p w:rsidR="00906FCE" w:rsidRPr="00EF4368" w:rsidRDefault="008A7B67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психолог </w:t>
      </w:r>
      <w:r w:rsidR="005E57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</w:t>
      </w:r>
      <w:r w:rsidR="00906FC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непосредственно  подчиняется  </w:t>
      </w:r>
      <w:proofErr w:type="gramStart"/>
      <w:r w:rsidR="00906FC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  учреждения</w:t>
      </w:r>
      <w:proofErr w:type="gramEnd"/>
      <w:r w:rsidR="00906FC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25A1" w:rsidRPr="00EF4368" w:rsidRDefault="00906FCE" w:rsidP="00B9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Педагог – психолог  осуществляет  свою  деятельность  во  взаимодействии  с администрацией  и  педагогическим  коллективом  учреждения, соблюдая принцип  преемственности и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своей профессиональной компетентности, работая с детьми, имеющими уровень психического развития, соответствующий возрастной норме.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психологического сопровождения ребенка в воспитательно</w:t>
      </w:r>
      <w:r w:rsidR="00E74FCC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является обеспечение нормального развития ребенка. Данная цель конкретизируется в следующих задачах: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предупреждение возникновения проблем развития ребенка; </w:t>
      </w:r>
    </w:p>
    <w:p w:rsidR="00455757" w:rsidRPr="00EF4368" w:rsidRDefault="00B0438F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помощь (содействие) ребенку в решении актуальных задач развития, </w:t>
      </w:r>
      <w:r w:rsidR="00455757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воспитания,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социализации; </w:t>
      </w:r>
    </w:p>
    <w:p w:rsidR="00E825A1" w:rsidRPr="00EF4368" w:rsidRDefault="00B0438F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развитие психолого-педагогической компетентности (психологической культуры) детей, родителей, педагогов; </w:t>
      </w:r>
    </w:p>
    <w:p w:rsidR="00E825A1" w:rsidRDefault="00B0438F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психологическое обеспечение образовательных программ. </w:t>
      </w:r>
    </w:p>
    <w:p w:rsidR="00187A39" w:rsidRPr="00EF4368" w:rsidRDefault="00187A39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A39" w:rsidRPr="00187A39" w:rsidRDefault="00B0438F" w:rsidP="00187A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направлениями психологического сопровождения</w:t>
      </w:r>
      <w:r w:rsidR="00187A39" w:rsidRPr="0018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7A39" w:rsidRDefault="00187A39" w:rsidP="00187A39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FCC" w:rsidRPr="00187A39" w:rsidRDefault="00187A39" w:rsidP="0018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психологического сопровождения </w:t>
      </w:r>
      <w:r w:rsidR="00B0438F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считаются:</w:t>
      </w:r>
      <w:r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38F" w:rsidRPr="00187A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психодиагностика, коррекция и развитие; психопрофилактика; психологическое консультирован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ие; психологическое просвещение </w:t>
      </w:r>
      <w:r w:rsidR="00B0438F" w:rsidRPr="00187A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обучение</w:t>
      </w:r>
      <w:r w:rsidR="00B0438F" w:rsidRPr="00187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0438F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Психологическое сопровождение рассматривается как стратегия работы психологической службы, направленная на создание социально-психологических условий для успешного развития </w:t>
      </w:r>
      <w:r w:rsidR="008A7B67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r w:rsidR="00B0438F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обучения каждого ребенка. </w:t>
      </w:r>
      <w:r w:rsidR="00B0438F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Задачи психологическо</w:t>
      </w:r>
      <w:r w:rsidR="008A7B67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B67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B0438F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конкретизируются в зависимости от </w:t>
      </w:r>
      <w:r w:rsidR="00E74FCC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ребенка и его индивидуальны</w:t>
      </w:r>
      <w:r w:rsidR="00F04416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74FCC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F04416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0438F" w:rsidRPr="001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F5E" w:rsidRPr="00EF4368" w:rsidRDefault="00455757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иагностика позволяет оценить соответствие уровня развития ребенка возрастным нормам, предупредить и скорректировать возможные отклонения. </w:t>
      </w:r>
    </w:p>
    <w:p w:rsidR="00D756A6" w:rsidRPr="00A85D15" w:rsidRDefault="00A85D15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учреждения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важнейших компонентов в структуре областной психологической службы. В виду того, что основы дальнейшего благополучия в развитии ребенка закладываются в дошкольном детстве, организация психолого-педагогического сопровождения ребенка дошкольного возраста приобретает особую значимость и актуальность.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Предлагаемое содержание дея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педагога-психолога учреждения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конкретизируется в двух плоскостях –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обязательных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 и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дополнительных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наличии запроса со стороны педагогического коллектива, администрации или родителей психолог может осуществлять дополнительные виды работ, либо переадресовывать обратившихся с запросом в соответствующие службы психолого-педагогической и медико-социальной помощи, специализирующиеся на решении данных проблем. В последнем случае психолог должен представить исчерпывающую информацию о том, где и как можно получить данную консультационную услугу.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85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EF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Психодиагностика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Обследование детей </w:t>
      </w:r>
      <w:r w:rsidR="00D24CA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группы (4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для определения уровня </w:t>
      </w:r>
      <w:r w:rsidR="00D24CA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эмоционального состояния, определения уровня тревожности,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индивидуальной траектории развития ребенка</w:t>
      </w:r>
      <w:r w:rsidR="00D24CA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его индивидуальных особенностей, </w:t>
      </w:r>
      <w:r w:rsidR="00D24CA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помощь, рекомендации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4CA3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Д</w:t>
      </w:r>
      <w:r w:rsidR="00D24CA3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иагностика воспитанников старших и подготовительных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 целью определения уровня психического развития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выявление уровня психологической готовности к школе, помощь, рекомендации и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координации работы в 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и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756A6" w:rsidRPr="00EF4368" w:rsidRDefault="00D756A6" w:rsidP="00A8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Диагностика воспитанников в рамках психолого-медико-педагогического консилиума (</w:t>
      </w:r>
      <w:proofErr w:type="spellStart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положению о ПМПк.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Диагностика 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адаптации детей первой и второй младших групп. Выявление уровня адаптации, предупреждение возникновения явлений дезодаптации, помощь, рекомендации.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A85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EF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EF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Психопрофилактика</w:t>
      </w:r>
      <w:proofErr w:type="spellEnd"/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D756A6" w:rsidRPr="00EF4368" w:rsidRDefault="005431AF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служба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 задачу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психопрофилактического направления содействовать первичной профилактике и интеграции детей в социум.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Работа по адаптации субъектов </w:t>
      </w:r>
      <w:r w:rsidR="005431A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(детей, педагогов, родителей) к условиям новой социальной среды: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детей группы риска, требующих повышенного внимания психолога;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групповые и индивидуальные консультации для родителей вновь поступающих детей;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D756A6" w:rsidRPr="00EF4368" w:rsidRDefault="00707378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Отслеживание динамики социально-эмоционального развития детей.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Содействие благоприятному социально-психологическому климату в 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56A6"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Профилактика профессионального выгорания у педагогического коллектива. 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введении новшеств в ДОУ психолог может выступать помощником администрации в планировании, организации и преодолении психологического сопротивления инновациям.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85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EF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Коррекционная и развивающая работа.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раскрытия потенциальных возможностей ребенка, </w:t>
      </w:r>
      <w:r w:rsidR="00707378"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активное воздействие на процесс формирования его личности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07378" w:rsidRPr="00EF4368" w:rsidRDefault="00707378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совместной деятельности, 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коррекционной работе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имеет определенный эталон психического развития, к которому стремится приблизить ребенка,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уровень развития.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Коррекционную и развивающую работу рекомендуется планировать и вести с учетом приоритетных направлени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особенностей конкретного учреждения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специфики детского коллектива, отдельного ребенка. </w:t>
      </w:r>
    </w:p>
    <w:p w:rsidR="00397348" w:rsidRPr="00EF4368" w:rsidRDefault="00A85D15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учреждения</w:t>
      </w:r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</w:t>
      </w:r>
      <w:proofErr w:type="gramStart"/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и т.п. сферах, что и может быть объектом коррекционной и развивающей работы психолога.</w:t>
      </w:r>
      <w:proofErr w:type="gramEnd"/>
      <w:r w:rsidR="00D756A6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помнить, что в том случае, если отклонения выражены в значительной степени, ребенка необходимо направить на консультацию к специалистам психолого-медико-педагогической комиссии или в психолого-педагогические и медико-социальные центры.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комиссии, с участием психологов, дефектологов, лечащего врача и других специалистов. </w:t>
      </w:r>
    </w:p>
    <w:p w:rsidR="00707378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Выстраивание индивидуальной траектории развития ребенка в процессе консультирования.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 Проведение коррекционно-развивающих занятий с детьми</w:t>
      </w:r>
      <w:r w:rsidR="0070737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6A6" w:rsidRPr="00EF4368" w:rsidRDefault="00D756A6" w:rsidP="00A8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Проведение занятий с детьми других возрастных групп.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При изменении статуса учреждения, программы развития, образовательной программы учреждения (выборе комплексной программы) - участие в экспертной оценке проектируемой социально-образовательной среды.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85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EF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Психологическое консультирование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программы воспитания и развития.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состоит в оказании психологической помощи при решении проблем, с которыми обращаются родители,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и администрация учреждения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необходимости, педагог-психолог ориентирует </w:t>
      </w:r>
      <w:proofErr w:type="gramStart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</w:t>
      </w:r>
      <w:proofErr w:type="gramEnd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психологической помощи в службах психолого-педагогической и медико-социальной помощи.</w:t>
      </w:r>
    </w:p>
    <w:p w:rsidR="00707378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Консультирование по вопросам, связанным с оптимизацией </w:t>
      </w:r>
      <w:proofErr w:type="spellStart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учреждении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семье в интересах ребенка. </w:t>
      </w:r>
    </w:p>
    <w:p w:rsidR="00707378" w:rsidRPr="00EF4368" w:rsidRDefault="00707378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Психолог может инициировать групповые и индивидуальные консультации педагогов и родителей.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Психолог может инициировать иные формы работы с персоналом учреждения с целью личностного и профессионального роста.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85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EF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Психологическое просвещение и обучение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повышения психологической компетентно</w:t>
      </w:r>
      <w:r w:rsidR="00A85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 педагогов, администрации учреждения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родителей, а именно: 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актуализация и систематизация имеющихся знаний;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повышение уровня психологических знаний;</w:t>
      </w:r>
    </w:p>
    <w:p w:rsidR="00D756A6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включение имеющихся знаний в структуру деятельности.</w:t>
      </w:r>
    </w:p>
    <w:p w:rsidR="00A85D15" w:rsidRDefault="00D756A6" w:rsidP="00A8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 не должно ограничиваться общими сведениями по детской психологии. Необходимо опираться на результаты изучения кон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кретных особенностей данного учреждения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учитывать традиции и местные условия, квалификацию и особенности педагогического коллектива, своеобразие детей и родителей.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Проведение систематизированного психологического просвещения педагогов</w:t>
      </w:r>
      <w:r w:rsidR="0070737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D15" w:rsidRDefault="00D756A6" w:rsidP="00A8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</w:t>
      </w:r>
      <w:r w:rsidR="0070737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6A6" w:rsidRPr="00EF4368" w:rsidRDefault="00D756A6" w:rsidP="00A8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Создание информационных уголков по типу «Советы психолога».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EF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Каждое из названных направлений должно строиться с учетом возрастных возможностей детей, ведущего вида деятельности и, по возможности, опираться на игровые технологии и приемы.</w:t>
      </w:r>
    </w:p>
    <w:p w:rsidR="00B0438F" w:rsidRPr="00EF4368" w:rsidRDefault="00D756A6" w:rsidP="00A8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8F" w:rsidRPr="00EF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Психологическая служба ДОУ призвана </w:t>
      </w:r>
      <w:r w:rsidR="00B0438F" w:rsidRPr="00EF43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содействовать: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созданию условий для всестороннего развития каждого ребенка;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повышению качества воспитательно-образовательного процесса на дошкольной ступени;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повышению психологической компетентности педагогов; 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дошкольного образовательного учреждения в целом. </w:t>
      </w:r>
    </w:p>
    <w:p w:rsidR="00B0438F" w:rsidRPr="00EF4368" w:rsidRDefault="00B0438F" w:rsidP="00A8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8F" w:rsidRPr="00A85D15" w:rsidRDefault="00B0438F" w:rsidP="00A85D1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</w:t>
      </w:r>
      <w:r w:rsidR="00A8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психологической службы учреждения</w:t>
      </w:r>
    </w:p>
    <w:p w:rsidR="00A85D15" w:rsidRPr="00A85D15" w:rsidRDefault="00A85D15" w:rsidP="00A85D15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8E2" w:rsidRPr="00EF4368" w:rsidRDefault="00B0438F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психологической службы учреждения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</w:t>
      </w:r>
      <w:r w:rsidR="0076715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ситуации развития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субъектов </w:t>
      </w:r>
      <w:r w:rsidR="005E28E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так и учреждения в целом.     </w:t>
      </w:r>
    </w:p>
    <w:p w:rsidR="00767152" w:rsidRPr="00EF4368" w:rsidRDefault="00B0438F" w:rsidP="00A8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психологической службы в ДОУ являются: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EF4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6715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анализ ситуации развития в ДОУ и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 процесса ДОУ.</w:t>
      </w:r>
    </w:p>
    <w:p w:rsidR="00397348" w:rsidRPr="00EF4368" w:rsidRDefault="00B0438F" w:rsidP="00A8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76715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личностному развитию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767152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индивидуально-психологических особенностей в воспитательно-образовательном процессе ДОУ и семье.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Содействие развитию образовательного учреждения в целом, психологическая поддержка процесса формирования команды единомышленников. </w:t>
      </w:r>
      <w:r w:rsidRPr="00EF43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p w:rsidR="00A85D15" w:rsidRDefault="00A85D15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38F" w:rsidRPr="00A85D15" w:rsidRDefault="00B0438F" w:rsidP="00A85D1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</w:t>
      </w:r>
      <w:r w:rsidR="00A8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нкции психологической службы учреждения</w:t>
      </w:r>
    </w:p>
    <w:p w:rsidR="005E28E2" w:rsidRPr="00EF4368" w:rsidRDefault="00B0438F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Создание условий для сохранения и укрепления психофизического здоровья и эмоционального благополучия детей. </w:t>
      </w:r>
    </w:p>
    <w:p w:rsidR="005E28E2" w:rsidRPr="00EF4368" w:rsidRDefault="00B0438F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Максимальное содействие полноценному психическому и личностному развитию ребенка. </w:t>
      </w:r>
    </w:p>
    <w:p w:rsidR="005E28E2" w:rsidRPr="00EF4368" w:rsidRDefault="00B0438F" w:rsidP="00A8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Подготовка детей к новой социальной ситуации развития.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Изучение индивидуальных особенностей детей в единстве интеллектуальной, эмоциональной и волевой сфер их проявления. </w:t>
      </w:r>
    </w:p>
    <w:p w:rsidR="005E28E2" w:rsidRPr="00EF4368" w:rsidRDefault="00CE3F5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 Оказание помощи детям в преодолении отклонений в психологическом здоровье пр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специальных формах организации деятельности. </w:t>
      </w:r>
    </w:p>
    <w:p w:rsidR="004D7D63" w:rsidRPr="00EF4368" w:rsidRDefault="00B0438F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Участие в создании оптимальных условий для развития и жизнедеятельности детей в моменты 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изменений работы учреждения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D63" w:rsidRPr="00EF4368" w:rsidRDefault="00B0438F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Профилактическая работа с педагогами и родителями по развитию у детей личностных новообразований дошкольного возраста. </w:t>
      </w:r>
    </w:p>
    <w:p w:rsidR="004D7D63" w:rsidRPr="00EF4368" w:rsidRDefault="00A85D15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  Обучение сотрудников учреждения</w:t>
      </w:r>
      <w:r w:rsidR="00B0438F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полноценному развивающему общению с детьми. </w:t>
      </w:r>
    </w:p>
    <w:p w:rsidR="00B0438F" w:rsidRPr="00EF4368" w:rsidRDefault="00B0438F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 Содействие формированию психологической к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омпетентности сотрудников учреждения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в закономерностях развития ребенка, в вопросах обучения и воспитания. </w:t>
      </w:r>
    </w:p>
    <w:p w:rsidR="00A85D15" w:rsidRDefault="00A85D15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FCE" w:rsidRDefault="00906FCE" w:rsidP="00A85D1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  И  ОБЯЗАННОСТИ  ПСИХОЛОГА.</w:t>
      </w:r>
    </w:p>
    <w:p w:rsidR="00A85D15" w:rsidRPr="00A85D15" w:rsidRDefault="00A85D15" w:rsidP="00A85D15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F5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  обязанности  для  психолога  устанавливает  </w:t>
      </w:r>
      <w:proofErr w:type="gramStart"/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учреждения</w:t>
      </w:r>
      <w:proofErr w:type="gramEnd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  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Бюджетного учреждения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локальных актов,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  на  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906FCE" w:rsidRPr="00EF4368" w:rsidRDefault="00D756A6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6FC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Обязанности: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*Руководствоваться  в  организации  своей  работы    приказами  и  инструкциями  администрации  Учреждения  и  вышестоящих  органовсистемы   образования;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*Знать  нормативные  документы,  определяющие  деятельность  Учреждения;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*Рассматривать  вопросы  и  принимать  решения  строго   в  границахсвоей  профессиональной  компетенции; 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*Постоянно  повышать  свою  профессиональную  квалификацию;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*Применять  в  работе  современные  и  научно-  обоснованные  методыи  приемы; 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*Знать  и  постоянно  использовать  в  своей  работе  специальнуюпрофессиональную  литературу;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*Владеть  современными  психо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логическими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техниками  (групповыми  и  индивидуальными);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*Знать  способы  обработки  исследовательских  материалов;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*Вести  следующую  документацию  и  знать  порядок  ее  оформления: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график  работы;</w:t>
      </w:r>
    </w:p>
    <w:p w:rsidR="00906FCE" w:rsidRPr="00EF4368" w:rsidRDefault="00397348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план  работы  на  год;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 карта  психологического  изучения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  бланки  регистрации  результатов  психологической  диагностики;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психолого-педагогических  консультаций;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е)  журнал  учета  работы  психолога;</w:t>
      </w:r>
    </w:p>
    <w:p w:rsidR="00397348" w:rsidRPr="00EF4368" w:rsidRDefault="00397348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ежегодный аналитический материал.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*Препятствовать  исполнению  некоторых  функций  психолога  и  использованию  психодиагностических  тестов  и  опросников  лицам,не  имеющим  соответствующей  профессиональной  подготовки;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*В  решении  всех  вопросов  исходить  из 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  воспитанников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*В  полном  объеме  и  квалифицированно  осуществлять  свои  должностные  функции;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*Оказывать  необходимую  помощь  в  рамках  профессиональнойкомпетенции  администрации  Учреждения  в  решении  основных  проблем,возникших  в  ходе  воспитательно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процесса  и  связанных  с  обеспечением  полноценного  психического  развития  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*Согласовывать  свои  действия  с  администрацией  Учреждения;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*Хранить  профессиональную  тайну,  нести  ответственность  за  сохранность  и  использование  результатов,  полученных  в  ходе  исследования  и  консультирования.</w:t>
      </w:r>
    </w:p>
    <w:p w:rsidR="00906FCE" w:rsidRPr="00EF4368" w:rsidRDefault="00397348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6FC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.2.  Права: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  осуществляя   свою  деятельность  в  Учреждении,  имеет  право: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*Самостоятельно  формулировать  конкретные  задачи  своей  работы,выбирать  формы  и  методы,  очередность  в  проведении  различных  видов  работы,  выделять  приоритетные  направления  своей  деятельности;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*Требовать  от  администрации  создания  условий,  необходимых  дляуспешного  выполнения  своих  должностных  функций;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*Специализированный  кабинет  с  размещением  основных  рабочих  зон(консультирование,  групповая </w:t>
      </w:r>
      <w:r w:rsidR="00CE3F5E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тренинг,  групповая  диагностика,личная  рабочая  зона  психолога), 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*Мебель  (рабочий  стол  психолога,  шкаф,  мягкие  кресла  илиполукресла,  стулья  и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столы,  количества  которых  должносоответствовать  наполняемости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*Технические  средства  (ксерокс,  персональный  компьютер,  аудио  ивидео  средства  с  набором  соответствующих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 информации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  записями  и  чистых,  иметь  фонд  эталонных  записей),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*Научно-методическая  литература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*Канцелярские  товары  (бумага для ксерокса, тетради,  ватман,  фломастеры,  цветные  карандаши, клей,  краски  акварельные,  кисти  художественные  и  т.д.);</w:t>
      </w:r>
      <w:proofErr w:type="gramEnd"/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*Отказываться  от  исполнения  распоряжений  администрации,  если  этираспоряжения  противоречат  профессиональным,  этическим  принципам  деятельности  психолога;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*Запрашивать  у  администрации  необходимую  для  работы  документацию;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*Обращаться  в  медицинские  и  дефектологические  учреждения   с  запросами;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*Участвовать,  с  правом  совещательного  голоса,  в  работе  Городскойпсихолого  -  медико  -  педагогической  консультации;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*Участвовать  в  разработке  новых  методов  работы  психолога  и  оценкеих  эффективности,  получать  на  них  авторские  права;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*Проводить  индивидуальные  и  групповые  обследования,  экспериментыв  исследовательских  целях;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*Выступать  с  обобщением  опыта  своей  работы  в  научно  -  популярных  изданиях;</w:t>
      </w:r>
    </w:p>
    <w:p w:rsidR="00906FCE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*Ставить  вопрос  перед  руководством  о  профессиональном  несоответствии  педагога,  в  случаях,  если  его  профессиональнаядеятельность  наносит  ущерб  психическому  здоровью  ребенка  или  вцелом  группе  </w:t>
      </w:r>
      <w:r w:rsidR="00397348"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F81" w:rsidRPr="00EF4368" w:rsidRDefault="00906FCE" w:rsidP="0018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*Использовать  единый  методический  день  (среда),  а  также  5часов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  для  самообразования  (работ</w:t>
      </w:r>
      <w:r w:rsid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в  библиотеке,  изучение опыта  коллег,  участия</w:t>
      </w:r>
      <w:r w:rsidRPr="00EF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семинарах  и  конференциях).</w:t>
      </w:r>
    </w:p>
    <w:p w:rsidR="006434F0" w:rsidRPr="00EF4368" w:rsidRDefault="006434F0" w:rsidP="00187A39">
      <w:pPr>
        <w:spacing w:after="0" w:line="240" w:lineRule="auto"/>
        <w:jc w:val="both"/>
        <w:rPr>
          <w:sz w:val="24"/>
          <w:szCs w:val="24"/>
        </w:rPr>
      </w:pPr>
    </w:p>
    <w:sectPr w:rsidR="006434F0" w:rsidRPr="00EF4368" w:rsidSect="0060188D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50D"/>
    <w:multiLevelType w:val="hybridMultilevel"/>
    <w:tmpl w:val="7F6A9B96"/>
    <w:lvl w:ilvl="0" w:tplc="1B2CB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743841"/>
    <w:multiLevelType w:val="multilevel"/>
    <w:tmpl w:val="04349F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2">
    <w:nsid w:val="378355DD"/>
    <w:multiLevelType w:val="hybridMultilevel"/>
    <w:tmpl w:val="CAA83B16"/>
    <w:lvl w:ilvl="0" w:tplc="FD9A8B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38F"/>
    <w:rsid w:val="000D6418"/>
    <w:rsid w:val="00162346"/>
    <w:rsid w:val="00187A39"/>
    <w:rsid w:val="00397348"/>
    <w:rsid w:val="0039790C"/>
    <w:rsid w:val="003E6B6E"/>
    <w:rsid w:val="004150E9"/>
    <w:rsid w:val="00423D2B"/>
    <w:rsid w:val="00455757"/>
    <w:rsid w:val="00486375"/>
    <w:rsid w:val="004D7D63"/>
    <w:rsid w:val="005431AF"/>
    <w:rsid w:val="005508F6"/>
    <w:rsid w:val="00573FE0"/>
    <w:rsid w:val="005E28E2"/>
    <w:rsid w:val="005E5798"/>
    <w:rsid w:val="0060188D"/>
    <w:rsid w:val="006434F0"/>
    <w:rsid w:val="00707378"/>
    <w:rsid w:val="00767152"/>
    <w:rsid w:val="007F13BD"/>
    <w:rsid w:val="008A7B67"/>
    <w:rsid w:val="008E1CF0"/>
    <w:rsid w:val="00906FCE"/>
    <w:rsid w:val="009F5ED6"/>
    <w:rsid w:val="00A85D15"/>
    <w:rsid w:val="00AC38C7"/>
    <w:rsid w:val="00AF5404"/>
    <w:rsid w:val="00B0438F"/>
    <w:rsid w:val="00B9063E"/>
    <w:rsid w:val="00BD3F35"/>
    <w:rsid w:val="00C32A01"/>
    <w:rsid w:val="00CC4F81"/>
    <w:rsid w:val="00CE3F5E"/>
    <w:rsid w:val="00D02DB1"/>
    <w:rsid w:val="00D24CA3"/>
    <w:rsid w:val="00D3725B"/>
    <w:rsid w:val="00D40F25"/>
    <w:rsid w:val="00D756A6"/>
    <w:rsid w:val="00E03383"/>
    <w:rsid w:val="00E74FCC"/>
    <w:rsid w:val="00E825A1"/>
    <w:rsid w:val="00EA6F5E"/>
    <w:rsid w:val="00EF4368"/>
    <w:rsid w:val="00F0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u w:val="single"/>
        <w:lang w:val="ru-RU" w:eastAsia="en-US" w:bidi="ar-SA"/>
      </w:rPr>
    </w:rPrDefault>
    <w:pPrDefault>
      <w:pPr>
        <w:ind w:right="6"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8F"/>
    <w:pPr>
      <w:spacing w:after="200" w:line="276" w:lineRule="auto"/>
      <w:ind w:right="0" w:firstLine="0"/>
      <w:jc w:val="left"/>
    </w:pPr>
    <w:rPr>
      <w:rFonts w:asciiTheme="minorHAnsi" w:hAnsiTheme="minorHAnsi" w:cstheme="minorBidi"/>
      <w:b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4368"/>
    <w:pPr>
      <w:ind w:right="0" w:firstLine="0"/>
      <w:jc w:val="left"/>
    </w:pPr>
    <w:rPr>
      <w:rFonts w:eastAsia="Calibri"/>
      <w:b w:val="0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6E"/>
    <w:rPr>
      <w:rFonts w:ascii="Tahoma" w:hAnsi="Tahoma" w:cs="Tahoma"/>
      <w:b w:val="0"/>
      <w:sz w:val="16"/>
      <w:szCs w:val="16"/>
      <w:u w:val="none"/>
    </w:rPr>
  </w:style>
  <w:style w:type="paragraph" w:styleId="a7">
    <w:name w:val="List Paragraph"/>
    <w:basedOn w:val="a"/>
    <w:uiPriority w:val="34"/>
    <w:qFormat/>
    <w:rsid w:val="0018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МДОУ18</dc:creator>
  <cp:keywords/>
  <dc:description/>
  <cp:lastModifiedBy>111</cp:lastModifiedBy>
  <cp:revision>26</cp:revision>
  <cp:lastPrinted>2016-02-17T07:36:00Z</cp:lastPrinted>
  <dcterms:created xsi:type="dcterms:W3CDTF">2010-11-29T13:15:00Z</dcterms:created>
  <dcterms:modified xsi:type="dcterms:W3CDTF">2016-10-03T08:31:00Z</dcterms:modified>
</cp:coreProperties>
</file>