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1" w:rsidRDefault="00163090">
      <w:r w:rsidRPr="00163090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6" o:title=""/>
          </v:shape>
          <o:OLEObject Type="Embed" ProgID="AcroExch.Document.7" ShapeID="_x0000_i1025" DrawAspect="Content" ObjectID="_1536999770" r:id="rId7"/>
        </w:object>
      </w:r>
      <w:bookmarkStart w:id="0" w:name="_GoBack"/>
      <w:bookmarkEnd w:id="0"/>
    </w:p>
    <w:p w:rsidR="00F30C81" w:rsidRDefault="00F30C81"/>
    <w:p w:rsidR="00F30C81" w:rsidRDefault="00F30C81"/>
    <w:p w:rsidR="00F30C81" w:rsidRDefault="00F30C81"/>
    <w:p w:rsidR="00F30C81" w:rsidRDefault="00F30C81"/>
    <w:p w:rsid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>аздел 1. Общие положения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F30C81" w:rsidRPr="00F30C81" w:rsidRDefault="00F30C81" w:rsidP="00F30C81">
      <w:pPr>
        <w:numPr>
          <w:ilvl w:val="0"/>
          <w:numId w:val="1"/>
        </w:numPr>
        <w:shd w:val="clear" w:color="auto" w:fill="FFFFFF"/>
        <w:spacing w:after="0"/>
        <w:ind w:left="-284" w:right="12" w:firstLine="110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Настоящее положение регулирует деятельность психолого-медико-педагогического консилиума данного образовательного учреждения.</w:t>
      </w:r>
    </w:p>
    <w:p w:rsidR="00F30C81" w:rsidRPr="00F30C81" w:rsidRDefault="00F30C81" w:rsidP="00F30C81">
      <w:pPr>
        <w:numPr>
          <w:ilvl w:val="0"/>
          <w:numId w:val="1"/>
        </w:numPr>
        <w:shd w:val="clear" w:color="auto" w:fill="FFFFFF"/>
        <w:spacing w:after="0"/>
        <w:ind w:left="-284" w:firstLine="110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Психолого-медико-педагогический консилиум (в дальнейшем -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) является структурным подразделением образовательного учреждения. Деятельность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направлена на решение задач, связанных со своевременным выявлением детей с особыми образовательными потребностями, организацией психолого-медико-педагогического сопровождения их образования, исходя из индивидуальных особенностей развития каждого ребенка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30C81" w:rsidRPr="00F30C81" w:rsidRDefault="00F30C81" w:rsidP="00F30C81">
      <w:pPr>
        <w:numPr>
          <w:ilvl w:val="0"/>
          <w:numId w:val="1"/>
        </w:numPr>
        <w:shd w:val="clear" w:color="auto" w:fill="FFFFFF"/>
        <w:spacing w:after="0"/>
        <w:ind w:left="-284" w:right="12" w:firstLine="110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Психолого-медико-педагогический консилиум в своей деятельности руководствуется Уставом образовательного учреждения, Законом Российской Федерации "Об 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Pr="00F30C81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№273-ФЗ от 29.12.2012 года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C8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письмом Министерства образования РФ от 27 марта 2000 г. №27/901 - 6 «О психолого-медико-педагогическом консилиуме (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) образовательного учреждения», настоящим положением,  другим действующим законодательством в сфере образования, защиты прав детей.</w:t>
      </w:r>
    </w:p>
    <w:p w:rsidR="00F30C81" w:rsidRDefault="00F30C81" w:rsidP="00F30C81">
      <w:pPr>
        <w:numPr>
          <w:ilvl w:val="0"/>
          <w:numId w:val="1"/>
        </w:numPr>
        <w:shd w:val="clear" w:color="auto" w:fill="FFFFFF"/>
        <w:spacing w:after="0"/>
        <w:ind w:left="-284" w:right="24" w:firstLine="110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Порядок открытия и ликвидации, условия материально-технического обеспечения, финансирования деятельности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, а также контроля над его работой определяются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МБДОУ «Детский сад комбинированного вида №18</w:t>
      </w:r>
      <w:r w:rsidRPr="00F30C8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Самара</w:t>
      </w:r>
      <w:r w:rsidRPr="00F30C81">
        <w:rPr>
          <w:rFonts w:ascii="Times New Roman" w:hAnsi="Times New Roman"/>
          <w:color w:val="000000"/>
          <w:sz w:val="24"/>
          <w:szCs w:val="24"/>
        </w:rPr>
        <w:t>.</w:t>
      </w:r>
    </w:p>
    <w:p w:rsidR="00F30C81" w:rsidRPr="00F30C81" w:rsidRDefault="00F30C81" w:rsidP="00F30C81">
      <w:pPr>
        <w:numPr>
          <w:ilvl w:val="0"/>
          <w:numId w:val="1"/>
        </w:numPr>
        <w:shd w:val="clear" w:color="auto" w:fill="FFFFFF"/>
        <w:spacing w:after="0"/>
        <w:ind w:left="-284" w:right="24" w:firstLine="1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Цель и задачи </w:t>
      </w:r>
      <w:proofErr w:type="spellStart"/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2.1. Цель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: обеспечение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диагностико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-коррекционного, психолого-медико-педагогического сопровождения обучающихся 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групп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с особыми образовательными потребностями исходя из реальных возможностей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образования.</w:t>
      </w: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2.2. Задачи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:</w:t>
      </w:r>
    </w:p>
    <w:p w:rsidR="00F30C81" w:rsidRPr="00F30C81" w:rsidRDefault="00F30C81" w:rsidP="00F30C81">
      <w:pPr>
        <w:numPr>
          <w:ilvl w:val="0"/>
          <w:numId w:val="2"/>
        </w:numPr>
        <w:shd w:val="clear" w:color="auto" w:fill="FFFFFF"/>
        <w:spacing w:after="0"/>
        <w:ind w:left="-284" w:right="-28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выявление характера и причин отклонений в обучении и поведении воспитанников;</w:t>
      </w:r>
    </w:p>
    <w:p w:rsidR="00F30C81" w:rsidRPr="00F30C81" w:rsidRDefault="00F30C81" w:rsidP="00F30C81">
      <w:pPr>
        <w:numPr>
          <w:ilvl w:val="0"/>
          <w:numId w:val="2"/>
        </w:numPr>
        <w:shd w:val="clear" w:color="auto" w:fill="FFFFFF"/>
        <w:spacing w:after="0"/>
        <w:ind w:left="-284" w:right="-28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выявление актуальных и резервных возможностей развития обучающихся;</w:t>
      </w: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профилактика физических, интеллектуальных и эмоционально-личностных перегрузок и</w:t>
      </w:r>
      <w:r w:rsidRPr="00F30C81">
        <w:rPr>
          <w:rFonts w:ascii="Times New Roman" w:hAnsi="Times New Roman"/>
          <w:color w:val="000000"/>
          <w:sz w:val="24"/>
          <w:szCs w:val="24"/>
        </w:rPr>
        <w:br/>
        <w:t>срывов;</w:t>
      </w: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анализ и организация исполнения рекомендаций психолого-медико-педагогической комиссии, отдельных специалистов, обследовавших детей;</w:t>
      </w: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определение и конкретизация специальных условий, содержания и способов организации психолого-медико-педагогического сопровождения детей с особыми образовательными потребностями;</w:t>
      </w: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- разработка учебно-воспитательных мероприятий, программ психолого-педагогической и 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медико-социальной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помощи, а также их корректировка на основе анализа эффективности;</w:t>
      </w: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внесение в администрацию образовательного учреждения предложений по обеспечению</w:t>
      </w:r>
      <w:r w:rsidRPr="00F30C81">
        <w:rPr>
          <w:rFonts w:ascii="Times New Roman" w:hAnsi="Times New Roman"/>
          <w:color w:val="000000"/>
          <w:sz w:val="24"/>
          <w:szCs w:val="24"/>
        </w:rPr>
        <w:br/>
        <w:t>доступности и адаптивности образования к уровням и особенностям развития детей;</w:t>
      </w:r>
    </w:p>
    <w:p w:rsid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участие в просветительской деятельности, направленной на повышение психолог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br/>
        <w:t>педагогической, медико-социальной и правовой культуры педагогов, родителей, детей.</w:t>
      </w:r>
    </w:p>
    <w:p w:rsid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3. Организация работы </w:t>
      </w:r>
      <w:proofErr w:type="spellStart"/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F30C81" w:rsidRPr="00F30C81" w:rsidRDefault="00F30C81" w:rsidP="00F30C81">
      <w:pPr>
        <w:shd w:val="clear" w:color="auto" w:fill="FFFFFF"/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81" w:rsidRPr="00F30C81" w:rsidRDefault="00F30C81" w:rsidP="00F30C81">
      <w:pPr>
        <w:shd w:val="clear" w:color="auto" w:fill="FFFFFF"/>
        <w:spacing w:after="0"/>
        <w:ind w:left="-284" w:right="-28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3.1. Индивидуальное обследование ребенка специалистами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или договора между образовательным учреждением и родителями (законными представителями)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F30C81" w:rsidRPr="00F30C81" w:rsidRDefault="00F30C81" w:rsidP="00F30C81">
      <w:pPr>
        <w:shd w:val="clear" w:color="auto" w:fill="FFFFFF"/>
        <w:spacing w:after="0"/>
        <w:ind w:left="-284" w:right="4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Групповая диагностика проводится по запросу администрации (родителей или законных представителей).</w:t>
      </w:r>
    </w:p>
    <w:p w:rsidR="00F30C81" w:rsidRPr="00F30C81" w:rsidRDefault="00F30C81" w:rsidP="00F30C81">
      <w:pPr>
        <w:numPr>
          <w:ilvl w:val="0"/>
          <w:numId w:val="3"/>
        </w:numPr>
        <w:shd w:val="clear" w:color="auto" w:fill="FFFFFF"/>
        <w:spacing w:after="0"/>
        <w:ind w:left="-284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Обследование проводится каждым специалистом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индивидуально с учетом реальной возрастной психофизической нагрузки на детей. По данным обследования каждым специалистом составляется 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заключение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и разрабатываются рекомендации.</w:t>
      </w:r>
    </w:p>
    <w:p w:rsidR="00F30C81" w:rsidRPr="00F30C81" w:rsidRDefault="00F30C81" w:rsidP="00F30C81">
      <w:pPr>
        <w:numPr>
          <w:ilvl w:val="0"/>
          <w:numId w:val="3"/>
        </w:numPr>
        <w:shd w:val="clear" w:color="auto" w:fill="FFFFFF"/>
        <w:spacing w:after="0"/>
        <w:ind w:left="-284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На каждого обследованного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F30C81" w:rsidRPr="00F30C81" w:rsidRDefault="00F30C81" w:rsidP="00F30C81">
      <w:pPr>
        <w:numPr>
          <w:ilvl w:val="0"/>
          <w:numId w:val="3"/>
        </w:numPr>
        <w:shd w:val="clear" w:color="auto" w:fill="FFFFFF"/>
        <w:spacing w:after="0"/>
        <w:ind w:left="-284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На заседании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. Коллегиальное заключение содержит обобщенную характеристику состояния психофизического развития ребенка (общую характеристику группы) и программу специальной (коррекционной) помощи, обобщающую рекомендации специалистов. Коллегиальное заключение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и рекомендации подписываются председателем и всеми членами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(разборчиво).</w:t>
      </w:r>
    </w:p>
    <w:p w:rsidR="00F30C81" w:rsidRPr="00F30C81" w:rsidRDefault="00F30C81" w:rsidP="00F30C81">
      <w:pPr>
        <w:numPr>
          <w:ilvl w:val="0"/>
          <w:numId w:val="3"/>
        </w:numPr>
        <w:shd w:val="clear" w:color="auto" w:fill="FFFFFF"/>
        <w:spacing w:after="0"/>
        <w:ind w:left="-284" w:right="4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Изменение условий получения образования (в рамках возможностей, имеющихся в учреждении) осуществляется по заключению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и заявлению родителей (законных представите лей).</w:t>
      </w:r>
    </w:p>
    <w:p w:rsidR="00F30C81" w:rsidRPr="00F30C81" w:rsidRDefault="00F30C81" w:rsidP="00F30C81">
      <w:pPr>
        <w:numPr>
          <w:ilvl w:val="0"/>
          <w:numId w:val="3"/>
        </w:numPr>
        <w:shd w:val="clear" w:color="auto" w:fill="FFFFFF"/>
        <w:spacing w:after="0"/>
        <w:ind w:left="-284" w:right="156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Заключения специалистов, коллегиальное заключение и 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рекомендации, касающиеся отдельных воспитанников доводятся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до сведения родителей, (законных представителей), педагогов в доступной для понимания форме. Предложенные рекомендации реализуются только с их письменного согласия.</w:t>
      </w:r>
    </w:p>
    <w:p w:rsidR="00F30C81" w:rsidRPr="00F30C81" w:rsidRDefault="00F30C81" w:rsidP="00F30C81">
      <w:pPr>
        <w:numPr>
          <w:ilvl w:val="0"/>
          <w:numId w:val="3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Заключения по группе доводятся до сведения работающих в ней педагогов.</w:t>
      </w:r>
    </w:p>
    <w:p w:rsidR="00F30C81" w:rsidRPr="00F30C81" w:rsidRDefault="00F30C81" w:rsidP="00F30C81">
      <w:pPr>
        <w:numPr>
          <w:ilvl w:val="0"/>
          <w:numId w:val="3"/>
        </w:numPr>
        <w:shd w:val="clear" w:color="auto" w:fill="FFFFFF"/>
        <w:spacing w:after="0"/>
        <w:ind w:left="-284" w:right="166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В период реализации рекомендаций ребенку, воспитатель отслеживает своевременность и правильность оказания ему психолого-педагогической и 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медико-социальной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помощи, ее эффективность, динамику развития ребенка и выходит с инициативой повторных обсуждений на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.</w:t>
      </w:r>
    </w:p>
    <w:p w:rsidR="00F30C81" w:rsidRPr="00F30C81" w:rsidRDefault="00F30C81" w:rsidP="00F30C81">
      <w:pPr>
        <w:numPr>
          <w:ilvl w:val="0"/>
          <w:numId w:val="3"/>
        </w:numPr>
        <w:shd w:val="clear" w:color="auto" w:fill="FFFFFF"/>
        <w:spacing w:after="0"/>
        <w:ind w:left="-284" w:right="168" w:firstLine="89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При необходимости углубленной диагностики и (или) разрешения спорных вопросов специалисты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рекомендуют родителям (законным представителям) обратиться в психолого-медико-педагогическую комиссию района.</w:t>
      </w:r>
    </w:p>
    <w:p w:rsidR="00F30C81" w:rsidRPr="00F30C81" w:rsidRDefault="00F30C81" w:rsidP="00F30C81">
      <w:pPr>
        <w:numPr>
          <w:ilvl w:val="0"/>
          <w:numId w:val="4"/>
        </w:numPr>
        <w:shd w:val="clear" w:color="auto" w:fill="FFFFFF"/>
        <w:spacing w:after="0"/>
        <w:ind w:left="-284" w:right="180" w:firstLine="896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Периодичность проведения консилиумов определяется реальным запросом на комплексное, всестороннее обсуждение проблем детей с особыми образовательными потребностями.</w:t>
      </w:r>
    </w:p>
    <w:p w:rsidR="00F30C81" w:rsidRPr="00F30C81" w:rsidRDefault="00F30C81" w:rsidP="00F30C81">
      <w:pPr>
        <w:numPr>
          <w:ilvl w:val="0"/>
          <w:numId w:val="4"/>
        </w:numPr>
        <w:shd w:val="clear" w:color="auto" w:fill="FFFFFF"/>
        <w:spacing w:after="0"/>
        <w:ind w:left="-284" w:right="180" w:firstLine="89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 xml:space="preserve">Заседания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подразделяются на плановые и внеплановые и проводятся под руководством председателя.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Плановые консилиумы проводятся не реже одного раза в квартал.</w:t>
      </w:r>
    </w:p>
    <w:p w:rsidR="00F30C81" w:rsidRPr="00F30C81" w:rsidRDefault="00F30C81" w:rsidP="00F30C81">
      <w:pPr>
        <w:numPr>
          <w:ilvl w:val="0"/>
          <w:numId w:val="4"/>
        </w:numPr>
        <w:shd w:val="clear" w:color="auto" w:fill="FFFFFF"/>
        <w:spacing w:after="0"/>
        <w:ind w:left="-284" w:right="180" w:firstLine="896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Специалисты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выполняют работу в рамках основного рабочего времени, составляя индивидуальный план работы в соответствии с реальным запросом на осуществление психолого-педагогического и 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медико-социального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сопровождения детей с проблемами в развитии. </w:t>
      </w:r>
      <w:r w:rsidRPr="00F30C81">
        <w:rPr>
          <w:rFonts w:ascii="Times New Roman" w:hAnsi="Times New Roman"/>
          <w:color w:val="000000"/>
          <w:sz w:val="24"/>
          <w:szCs w:val="24"/>
        </w:rPr>
        <w:lastRenderedPageBreak/>
        <w:t>Специалистам может быть установлена доплата за увеличение объема работ, размер которой в соответствии со статьями 32 и 54 Закона Российской Федерации "Об образовании" определяется образовательным учреждением самостоятельно.</w:t>
      </w:r>
    </w:p>
    <w:p w:rsidR="00F30C81" w:rsidRDefault="00F30C81" w:rsidP="00F30C81">
      <w:pPr>
        <w:numPr>
          <w:ilvl w:val="0"/>
          <w:numId w:val="4"/>
        </w:numPr>
        <w:shd w:val="clear" w:color="auto" w:fill="FFFFFF"/>
        <w:spacing w:after="0"/>
        <w:ind w:left="-284" w:right="192" w:firstLine="896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Консилиум работает во взаимодействии с муниципальными и областными психолого-медико-педагогическими комиссиями.</w:t>
      </w:r>
    </w:p>
    <w:p w:rsidR="00F30C81" w:rsidRPr="00F30C81" w:rsidRDefault="00F30C81" w:rsidP="00F30C81">
      <w:pPr>
        <w:shd w:val="clear" w:color="auto" w:fill="FFFFFF"/>
        <w:spacing w:after="0"/>
        <w:ind w:left="612" w:right="1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4. Формы учета деятельности специалистов </w:t>
      </w:r>
      <w:proofErr w:type="spellStart"/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     4.1. Журнал записи детей на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.</w:t>
      </w:r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     4.2. Журнал регистрации заключений и рекомендаций специалистов и коллегиального заключения и рекомендаций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.</w:t>
      </w:r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     4.3. 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Журнале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комплексного динамического наблюдения за ребенком, в который входят:</w:t>
      </w:r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- протокол первичного обследования ребёнка, в который входят: медицинское, психологическое, логопедическое и педагогическое представления  (результаты обследования</w:t>
      </w:r>
      <w:r w:rsidRPr="00F30C81">
        <w:rPr>
          <w:rFonts w:ascii="Tahoma" w:hAnsi="Tahoma" w:cs="Tahoma"/>
          <w:color w:val="000000"/>
          <w:sz w:val="24"/>
          <w:szCs w:val="24"/>
        </w:rPr>
        <w:t> </w:t>
      </w:r>
      <w:r w:rsidRPr="00F30C81">
        <w:rPr>
          <w:rFonts w:ascii="Times New Roman" w:hAnsi="Times New Roman"/>
          <w:color w:val="000000"/>
          <w:sz w:val="24"/>
          <w:szCs w:val="24"/>
        </w:rPr>
        <w:t>на начало года);</w:t>
      </w:r>
      <w:proofErr w:type="gramEnd"/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рекомендации и Программа индивидуальной коррекционной работы с ребенком (вносятся  по результатам первичного комплексного обследования ребенка специалистами - членами ПМПК);</w:t>
      </w:r>
      <w:r w:rsidRPr="00F30C81">
        <w:rPr>
          <w:rFonts w:ascii="Arial" w:hAnsi="Arial" w:cs="Arial"/>
          <w:color w:val="000000"/>
          <w:sz w:val="24"/>
          <w:szCs w:val="24"/>
        </w:rPr>
        <w:t> </w:t>
      </w:r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Arial" w:hAnsi="Arial" w:cs="Arial"/>
          <w:color w:val="000000"/>
          <w:sz w:val="24"/>
          <w:szCs w:val="24"/>
        </w:rPr>
        <w:t>- </w:t>
      </w:r>
      <w:r w:rsidRPr="00F30C81">
        <w:rPr>
          <w:rFonts w:ascii="Times New Roman" w:hAnsi="Times New Roman"/>
          <w:color w:val="000000"/>
          <w:sz w:val="24"/>
          <w:szCs w:val="24"/>
        </w:rPr>
        <w:t>дневник динамического наблюдения с фиксацией:</w:t>
      </w:r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времени и условий возникновения проблемы, мер, предпринятых до обращения в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, и их эффективности, сведений о реализации и эффективности рекомендаций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.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промежуточные диагностические материалы и результаты диагностик на конец года;</w:t>
      </w:r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заключения, составленные медиком, психологом, учителем-логопедом и дефектологом, а также социально-педагогическую характеристику, составленные воспитателями и социальным педагогом (на конец года)</w:t>
      </w:r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4.4. График плановых заседаний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.</w:t>
      </w:r>
    </w:p>
    <w:p w:rsid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4.5. Протоколы заседаний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.</w:t>
      </w:r>
    </w:p>
    <w:p w:rsidR="00F30C81" w:rsidRPr="00F30C81" w:rsidRDefault="00F30C81" w:rsidP="00F30C81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5. Порядок создания </w:t>
      </w:r>
      <w:proofErr w:type="spellStart"/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. 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F30C81" w:rsidRPr="00F30C81" w:rsidRDefault="00F30C81" w:rsidP="00F30C81">
      <w:pPr>
        <w:shd w:val="clear" w:color="auto" w:fill="FFFFFF"/>
        <w:spacing w:after="0"/>
        <w:ind w:left="-284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5.1. Консилиум является объединением носителей психолого-педагогической, родительской, медицинской, правовой культуры.</w:t>
      </w:r>
    </w:p>
    <w:p w:rsidR="00F30C81" w:rsidRPr="00F30C81" w:rsidRDefault="00F30C81" w:rsidP="00F30C81">
      <w:pPr>
        <w:shd w:val="clear" w:color="auto" w:fill="FFFFFF"/>
        <w:spacing w:after="0"/>
        <w:ind w:left="-284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5.2. Психолого-медико-педагогический консилиум создается приказом руководителя образовательного учреждения при наличии соответствующих специалистов.</w:t>
      </w:r>
    </w:p>
    <w:p w:rsidR="00F30C81" w:rsidRPr="00F30C81" w:rsidRDefault="00F30C81" w:rsidP="00F30C81">
      <w:pPr>
        <w:shd w:val="clear" w:color="auto" w:fill="FFFFFF"/>
        <w:spacing w:after="0"/>
        <w:ind w:left="-284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осуществляет свою деятельность в соответствии с уставом образовательного учреждения и положением о психолого-медико-педагогическом консилиуме школы и утвержденным руководителем образовательного учреждения.</w:t>
      </w:r>
    </w:p>
    <w:p w:rsidR="00F30C81" w:rsidRPr="00F30C81" w:rsidRDefault="00F30C81" w:rsidP="00F30C81">
      <w:pPr>
        <w:shd w:val="clear" w:color="auto" w:fill="FFFFFF"/>
        <w:spacing w:after="0"/>
        <w:ind w:left="-284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5.4. Председателем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назначается заместитель руководителя образовательного учреждения по учебно-воспитательной работе.</w:t>
      </w:r>
    </w:p>
    <w:p w:rsidR="00F30C81" w:rsidRPr="00F30C81" w:rsidRDefault="00F30C81" w:rsidP="00F30C81">
      <w:pPr>
        <w:shd w:val="clear" w:color="auto" w:fill="FFFFFF"/>
        <w:spacing w:after="0"/>
        <w:ind w:left="-284" w:firstLine="852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5.5. В состав постоянных членов Консилиума по приказу заведующего учреждением вводятся постоянные специалисты: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педагог-психолог;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учитель-логопед;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учитель-дефектолог;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тифлопедагог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 медицинский работник.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может варьироваться в зависимости от характера возникшей проблемы.</w:t>
      </w:r>
    </w:p>
    <w:p w:rsidR="00F30C81" w:rsidRPr="00F30C81" w:rsidRDefault="00F30C81" w:rsidP="00F30C81">
      <w:pPr>
        <w:shd w:val="clear" w:color="auto" w:fill="FFFFFF"/>
        <w:spacing w:after="0"/>
        <w:ind w:left="-284" w:right="625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Участвуют по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30C81">
        <w:rPr>
          <w:rFonts w:ascii="Times New Roman" w:hAnsi="Times New Roman"/>
          <w:color w:val="000000"/>
          <w:sz w:val="24"/>
          <w:szCs w:val="24"/>
        </w:rPr>
        <w:t>отребности:</w:t>
      </w:r>
    </w:p>
    <w:p w:rsidR="00F30C81" w:rsidRPr="00F30C81" w:rsidRDefault="00F30C81" w:rsidP="00F30C81">
      <w:pPr>
        <w:numPr>
          <w:ilvl w:val="0"/>
          <w:numId w:val="5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детский психоневролог;</w:t>
      </w:r>
    </w:p>
    <w:p w:rsidR="00F30C81" w:rsidRPr="00F30C81" w:rsidRDefault="00F30C81" w:rsidP="00F30C81">
      <w:pPr>
        <w:numPr>
          <w:ilvl w:val="0"/>
          <w:numId w:val="5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воспитатели;</w:t>
      </w:r>
    </w:p>
    <w:p w:rsidR="00F30C81" w:rsidRPr="00F30C81" w:rsidRDefault="00F30C81" w:rsidP="00F30C81">
      <w:pPr>
        <w:numPr>
          <w:ilvl w:val="0"/>
          <w:numId w:val="6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члены родительского комитета;</w:t>
      </w:r>
    </w:p>
    <w:p w:rsidR="00F30C81" w:rsidRPr="00F30C81" w:rsidRDefault="00F30C81" w:rsidP="00F30C81">
      <w:pPr>
        <w:numPr>
          <w:ilvl w:val="0"/>
          <w:numId w:val="6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дополнительно привлекаемые специалисты.</w:t>
      </w:r>
    </w:p>
    <w:p w:rsidR="00F30C81" w:rsidRPr="00F30C81" w:rsidRDefault="00F30C81" w:rsidP="00F30C81">
      <w:pPr>
        <w:numPr>
          <w:ilvl w:val="0"/>
          <w:numId w:val="7"/>
        </w:numPr>
        <w:shd w:val="clear" w:color="auto" w:fill="FFFFFF"/>
        <w:spacing w:after="0"/>
        <w:ind w:left="1212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В случае необходимости для работы в консилиуме могут привлекаться (по договору) специалисты, не работающие в данном образовательном учреждении (психиатр, педиатр, невролог, сурдопедагог, другие специалисты).</w:t>
      </w:r>
    </w:p>
    <w:p w:rsidR="00F30C81" w:rsidRPr="00F30C81" w:rsidRDefault="00F30C81" w:rsidP="00F30C81">
      <w:pPr>
        <w:shd w:val="clear" w:color="auto" w:fill="FFFFFF"/>
        <w:spacing w:after="0"/>
        <w:ind w:left="-284" w:firstLine="1136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5.6.Специалистами консилиума ведется следующая документация:</w:t>
      </w:r>
    </w:p>
    <w:p w:rsidR="00F30C81" w:rsidRPr="00F30C81" w:rsidRDefault="00F30C81" w:rsidP="00F30C81">
      <w:pPr>
        <w:numPr>
          <w:ilvl w:val="0"/>
          <w:numId w:val="8"/>
        </w:numPr>
        <w:shd w:val="clear" w:color="auto" w:fill="FFFFFF"/>
        <w:spacing w:after="0"/>
        <w:ind w:left="-284" w:right="4" w:firstLine="888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журнал записи и учета детей, нуждающихся в психолого-педагогической и </w:t>
      </w:r>
      <w:proofErr w:type="gramStart"/>
      <w:r w:rsidRPr="00F30C81">
        <w:rPr>
          <w:rFonts w:ascii="Times New Roman" w:hAnsi="Times New Roman"/>
          <w:color w:val="000000"/>
          <w:sz w:val="24"/>
          <w:szCs w:val="24"/>
        </w:rPr>
        <w:t>медико-социальной</w:t>
      </w:r>
      <w:proofErr w:type="gramEnd"/>
      <w:r w:rsidRPr="00F30C81">
        <w:rPr>
          <w:rFonts w:ascii="Times New Roman" w:hAnsi="Times New Roman"/>
          <w:color w:val="000000"/>
          <w:sz w:val="24"/>
          <w:szCs w:val="24"/>
        </w:rPr>
        <w:t xml:space="preserve"> помощи;</w:t>
      </w:r>
    </w:p>
    <w:p w:rsidR="00F30C81" w:rsidRPr="00F30C81" w:rsidRDefault="00F30C81" w:rsidP="00F30C81">
      <w:pPr>
        <w:numPr>
          <w:ilvl w:val="0"/>
          <w:numId w:val="9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заключения и рекомендации специалистов (в журнале);</w:t>
      </w:r>
    </w:p>
    <w:p w:rsidR="00F30C81" w:rsidRPr="00F30C81" w:rsidRDefault="00F30C81" w:rsidP="00F30C81">
      <w:pPr>
        <w:numPr>
          <w:ilvl w:val="0"/>
          <w:numId w:val="9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коллегиальные заключения и рекомендации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(в журнале);</w:t>
      </w:r>
    </w:p>
    <w:p w:rsidR="00F30C81" w:rsidRPr="00F30C81" w:rsidRDefault="00F30C81" w:rsidP="00F30C81">
      <w:pPr>
        <w:numPr>
          <w:ilvl w:val="0"/>
          <w:numId w:val="9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карты развития детей;</w:t>
      </w:r>
    </w:p>
    <w:p w:rsidR="00F30C81" w:rsidRPr="00F30C81" w:rsidRDefault="00F30C81" w:rsidP="00F30C81">
      <w:pPr>
        <w:numPr>
          <w:ilvl w:val="0"/>
          <w:numId w:val="9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протоколы заседаний консилиума;</w:t>
      </w:r>
    </w:p>
    <w:p w:rsidR="00F30C81" w:rsidRPr="00F30C81" w:rsidRDefault="00F30C81" w:rsidP="00F30C81">
      <w:pPr>
        <w:numPr>
          <w:ilvl w:val="0"/>
          <w:numId w:val="9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аналитические материалы.</w:t>
      </w:r>
    </w:p>
    <w:p w:rsidR="00F30C81" w:rsidRPr="00F30C81" w:rsidRDefault="00F30C81" w:rsidP="00F30C81">
      <w:pPr>
        <w:shd w:val="clear" w:color="auto" w:fill="FFFFFF"/>
        <w:spacing w:after="0"/>
        <w:ind w:left="-284" w:right="18" w:firstLine="896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У председателя консилиума находятся нормативные правовые документы, регламентирующие деятельность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; список специалистов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>; расписание работы специалистов и консилиума.</w:t>
      </w:r>
    </w:p>
    <w:p w:rsidR="00F30C81" w:rsidRDefault="00F30C81" w:rsidP="00F30C81">
      <w:pPr>
        <w:shd w:val="clear" w:color="auto" w:fill="FFFFFF"/>
        <w:spacing w:after="0"/>
        <w:ind w:left="852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5.7. Ответственность за организацию и результаты деятельности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несет руководитель образовательного учреждения.</w:t>
      </w:r>
    </w:p>
    <w:p w:rsidR="00F30C81" w:rsidRPr="00F30C81" w:rsidRDefault="00F30C81" w:rsidP="00F30C81">
      <w:pPr>
        <w:shd w:val="clear" w:color="auto" w:fill="FFFFFF"/>
        <w:spacing w:after="0"/>
        <w:ind w:left="852" w:right="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6. Обязанности и права членов </w:t>
      </w:r>
      <w:proofErr w:type="spellStart"/>
      <w:r w:rsidRPr="00F30C81">
        <w:rPr>
          <w:rFonts w:ascii="Times New Roman" w:hAnsi="Times New Roman"/>
          <w:b/>
          <w:bCs/>
          <w:color w:val="000000"/>
          <w:sz w:val="24"/>
          <w:szCs w:val="24"/>
        </w:rPr>
        <w:t>ПМПк</w:t>
      </w:r>
      <w:proofErr w:type="spellEnd"/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6.1.Специалисты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C81">
        <w:rPr>
          <w:rFonts w:ascii="Times New Roman" w:hAnsi="Times New Roman"/>
          <w:color w:val="000000"/>
          <w:sz w:val="24"/>
          <w:szCs w:val="24"/>
        </w:rPr>
        <w:t>имеют право:</w:t>
      </w:r>
    </w:p>
    <w:p w:rsidR="00F30C81" w:rsidRPr="00F30C81" w:rsidRDefault="00F30C81" w:rsidP="00F30C81">
      <w:pPr>
        <w:numPr>
          <w:ilvl w:val="0"/>
          <w:numId w:val="10"/>
        </w:numPr>
        <w:shd w:val="clear" w:color="auto" w:fill="FFFFFF"/>
        <w:spacing w:after="0"/>
        <w:ind w:left="-284" w:right="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F30C81" w:rsidRPr="00F30C81" w:rsidRDefault="00F30C81" w:rsidP="00F30C81">
      <w:pPr>
        <w:numPr>
          <w:ilvl w:val="0"/>
          <w:numId w:val="10"/>
        </w:numPr>
        <w:shd w:val="clear" w:color="auto" w:fill="FFFFFF"/>
        <w:spacing w:after="0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вносить предложения по работе консилиума и обсуждаемым проблемам;</w:t>
      </w:r>
    </w:p>
    <w:p w:rsidR="00F30C81" w:rsidRPr="00F30C81" w:rsidRDefault="00F30C81" w:rsidP="00F30C81">
      <w:pPr>
        <w:numPr>
          <w:ilvl w:val="0"/>
          <w:numId w:val="10"/>
        </w:numPr>
        <w:shd w:val="clear" w:color="auto" w:fill="FFFFFF"/>
        <w:spacing w:after="0"/>
        <w:ind w:left="-284" w:right="48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выбирать и использовать методические средства в рамках своей профессиональной компетенции и квалификации.</w:t>
      </w:r>
    </w:p>
    <w:p w:rsidR="00F30C81" w:rsidRPr="00F30C81" w:rsidRDefault="00F30C81" w:rsidP="00F30C81">
      <w:pPr>
        <w:shd w:val="clear" w:color="auto" w:fill="FFFFFF"/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 xml:space="preserve">6.2.Специалисты </w:t>
      </w:r>
      <w:proofErr w:type="spellStart"/>
      <w:r w:rsidRPr="00F30C81"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 w:rsidRPr="00F30C81">
        <w:rPr>
          <w:rFonts w:ascii="Times New Roman" w:hAnsi="Times New Roman"/>
          <w:color w:val="000000"/>
          <w:sz w:val="24"/>
          <w:szCs w:val="24"/>
        </w:rPr>
        <w:t xml:space="preserve"> обязаны:</w:t>
      </w:r>
    </w:p>
    <w:p w:rsidR="00F30C81" w:rsidRPr="00F30C81" w:rsidRDefault="00F30C81" w:rsidP="00F30C81">
      <w:pPr>
        <w:shd w:val="clear" w:color="auto" w:fill="FFFFFF"/>
        <w:spacing w:after="0"/>
        <w:ind w:left="-284" w:right="5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-        не реже одного раза в квартал вносить в карту развития ребенка сведения об изменениях в состоянии развития ребенка в процессе реализации рекомендаций;</w:t>
      </w:r>
    </w:p>
    <w:p w:rsidR="00F30C81" w:rsidRPr="00F30C81" w:rsidRDefault="00F30C81" w:rsidP="00F30C81">
      <w:pPr>
        <w:numPr>
          <w:ilvl w:val="0"/>
          <w:numId w:val="11"/>
        </w:numPr>
        <w:shd w:val="clear" w:color="auto" w:fill="FFFFFF"/>
        <w:spacing w:after="0"/>
        <w:ind w:left="-284" w:right="54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F30C81" w:rsidRPr="00F30C81" w:rsidRDefault="00F30C81" w:rsidP="00F30C81">
      <w:pPr>
        <w:numPr>
          <w:ilvl w:val="0"/>
          <w:numId w:val="11"/>
        </w:numPr>
        <w:shd w:val="clear" w:color="auto" w:fill="FFFFFF"/>
        <w:spacing w:after="0"/>
        <w:ind w:left="-284" w:right="6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30C81">
        <w:rPr>
          <w:rFonts w:ascii="Times New Roman" w:hAnsi="Times New Roman"/>
          <w:color w:val="000000"/>
          <w:sz w:val="24"/>
          <w:szCs w:val="24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F30C81" w:rsidRDefault="00F30C81" w:rsidP="00F30C81"/>
    <w:p w:rsidR="00F30C81" w:rsidRDefault="00F30C81" w:rsidP="00F30C81"/>
    <w:p w:rsidR="00F30C81" w:rsidRDefault="00F30C81" w:rsidP="00F30C81"/>
    <w:p w:rsidR="00F30C81" w:rsidRDefault="00F30C81" w:rsidP="00F30C81"/>
    <w:p w:rsidR="00F30C81" w:rsidRDefault="00F30C81" w:rsidP="00F30C81"/>
    <w:p w:rsidR="00F30C81" w:rsidRDefault="00F30C81" w:rsidP="00F30C81"/>
    <w:sectPr w:rsidR="00F30C81" w:rsidSect="00F30C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C07"/>
    <w:multiLevelType w:val="multilevel"/>
    <w:tmpl w:val="285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137B"/>
    <w:multiLevelType w:val="multilevel"/>
    <w:tmpl w:val="EED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4553D"/>
    <w:multiLevelType w:val="multilevel"/>
    <w:tmpl w:val="8E8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20B25"/>
    <w:multiLevelType w:val="multilevel"/>
    <w:tmpl w:val="91DC3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A4CF1"/>
    <w:multiLevelType w:val="multilevel"/>
    <w:tmpl w:val="DEE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00954"/>
    <w:multiLevelType w:val="multilevel"/>
    <w:tmpl w:val="FA866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33516"/>
    <w:multiLevelType w:val="multilevel"/>
    <w:tmpl w:val="A77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F6B32"/>
    <w:multiLevelType w:val="multilevel"/>
    <w:tmpl w:val="31D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43835"/>
    <w:multiLevelType w:val="multilevel"/>
    <w:tmpl w:val="F7D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606C5"/>
    <w:multiLevelType w:val="multilevel"/>
    <w:tmpl w:val="DB5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83DB2"/>
    <w:multiLevelType w:val="multilevel"/>
    <w:tmpl w:val="213E9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1"/>
    <w:rsid w:val="00163090"/>
    <w:rsid w:val="00630063"/>
    <w:rsid w:val="00E250CA"/>
    <w:rsid w:val="00F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2016-02-19T12:17:00Z</cp:lastPrinted>
  <dcterms:created xsi:type="dcterms:W3CDTF">2016-02-19T11:35:00Z</dcterms:created>
  <dcterms:modified xsi:type="dcterms:W3CDTF">2016-10-03T08:36:00Z</dcterms:modified>
</cp:coreProperties>
</file>