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7E" w:rsidRDefault="00DF687E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990" w:type="dxa"/>
        <w:tblLook w:val="04A0"/>
      </w:tblPr>
      <w:tblGrid>
        <w:gridCol w:w="6204"/>
        <w:gridCol w:w="4786"/>
      </w:tblGrid>
      <w:tr w:rsidR="00F50D95" w:rsidRPr="00F50D95" w:rsidTr="008B5B02">
        <w:tc>
          <w:tcPr>
            <w:tcW w:w="6204" w:type="dxa"/>
            <w:hideMark/>
          </w:tcPr>
          <w:p w:rsidR="00F50D95" w:rsidRPr="00F50D95" w:rsidRDefault="00F50D95" w:rsidP="00F50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50D95">
              <w:rPr>
                <w:rFonts w:ascii="Times New Roman" w:eastAsia="Calibri" w:hAnsi="Times New Roman" w:cs="Times New Roman"/>
                <w:b/>
                <w:lang w:eastAsia="en-US"/>
              </w:rPr>
              <w:t>ПРИНЯТО</w:t>
            </w:r>
          </w:p>
          <w:p w:rsidR="00F50D95" w:rsidRPr="00F50D95" w:rsidRDefault="00F50D95" w:rsidP="00F50D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50D95">
              <w:rPr>
                <w:rFonts w:ascii="Times New Roman" w:eastAsia="Calibri" w:hAnsi="Times New Roman" w:cs="Times New Roman"/>
                <w:lang w:eastAsia="en-US"/>
              </w:rPr>
              <w:t xml:space="preserve">общим собранием </w:t>
            </w:r>
          </w:p>
          <w:p w:rsidR="00F50D95" w:rsidRPr="00F50D95" w:rsidRDefault="00F50D95" w:rsidP="00F50D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50D95">
              <w:rPr>
                <w:rFonts w:ascii="Times New Roman" w:eastAsia="Calibri" w:hAnsi="Times New Roman" w:cs="Times New Roman"/>
                <w:lang w:eastAsia="en-US"/>
              </w:rPr>
              <w:t>трудового коллектива</w:t>
            </w:r>
          </w:p>
          <w:p w:rsidR="00F50D95" w:rsidRPr="00F50D95" w:rsidRDefault="00F50D95" w:rsidP="00F50D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50D95">
              <w:rPr>
                <w:rFonts w:ascii="Times New Roman" w:eastAsia="Calibri" w:hAnsi="Times New Roman" w:cs="Times New Roman"/>
                <w:lang w:eastAsia="en-US"/>
              </w:rPr>
              <w:t>МБДОУ</w:t>
            </w:r>
            <w:r w:rsidR="0027639E">
              <w:rPr>
                <w:rFonts w:ascii="Times New Roman" w:eastAsia="Calibri" w:hAnsi="Times New Roman" w:cs="Times New Roman"/>
                <w:lang w:eastAsia="en-US"/>
              </w:rPr>
              <w:t xml:space="preserve"> детского сада </w:t>
            </w:r>
            <w:r w:rsidRPr="00F50D95">
              <w:rPr>
                <w:rFonts w:ascii="Times New Roman" w:eastAsia="Calibri" w:hAnsi="Times New Roman" w:cs="Times New Roman"/>
                <w:lang w:eastAsia="en-US"/>
              </w:rPr>
              <w:t>№18</w:t>
            </w:r>
          </w:p>
          <w:p w:rsidR="00F50D95" w:rsidRPr="00F50D95" w:rsidRDefault="0027639E" w:rsidP="00F50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протокол № 3</w:t>
            </w:r>
            <w:r w:rsidR="00F50D95" w:rsidRPr="00F50D95">
              <w:rPr>
                <w:rFonts w:ascii="Times New Roman" w:eastAsia="Calibri" w:hAnsi="Times New Roman" w:cs="Times New Roman"/>
                <w:lang w:eastAsia="en-US"/>
              </w:rPr>
              <w:t xml:space="preserve">  от </w:t>
            </w:r>
            <w:r>
              <w:rPr>
                <w:rFonts w:ascii="Times New Roman" w:eastAsia="Calibri" w:hAnsi="Times New Roman" w:cs="Times New Roman"/>
                <w:lang w:eastAsia="en-US"/>
              </w:rPr>
              <w:t>15.03.2014</w:t>
            </w:r>
          </w:p>
        </w:tc>
        <w:tc>
          <w:tcPr>
            <w:tcW w:w="4786" w:type="dxa"/>
          </w:tcPr>
          <w:p w:rsidR="00F50D95" w:rsidRPr="00F50D95" w:rsidRDefault="00F50D95" w:rsidP="00F50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50D95">
              <w:rPr>
                <w:rFonts w:ascii="Times New Roman" w:eastAsia="Calibri" w:hAnsi="Times New Roman" w:cs="Times New Roman"/>
                <w:b/>
                <w:lang w:eastAsia="en-US"/>
              </w:rPr>
              <w:t>УТВЕРЖДЕНО</w:t>
            </w:r>
          </w:p>
          <w:p w:rsidR="00F50D95" w:rsidRPr="00F50D95" w:rsidRDefault="00F50D95" w:rsidP="00F50D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50D95">
              <w:rPr>
                <w:rFonts w:ascii="Times New Roman" w:eastAsia="Calibri" w:hAnsi="Times New Roman" w:cs="Times New Roman"/>
                <w:lang w:eastAsia="en-US"/>
              </w:rPr>
              <w:t xml:space="preserve">Приказом </w:t>
            </w:r>
            <w:r w:rsidR="0027639E">
              <w:rPr>
                <w:rFonts w:ascii="Times New Roman" w:eastAsia="Calibri" w:hAnsi="Times New Roman" w:cs="Times New Roman"/>
                <w:lang w:eastAsia="en-US"/>
              </w:rPr>
              <w:t>№ 30-од от 15.03.2014</w:t>
            </w:r>
          </w:p>
          <w:p w:rsidR="00F50D95" w:rsidRPr="00F50D95" w:rsidRDefault="00F50D95" w:rsidP="00F50D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50D95">
              <w:rPr>
                <w:rFonts w:ascii="Times New Roman" w:eastAsia="Calibri" w:hAnsi="Times New Roman" w:cs="Times New Roman"/>
                <w:lang w:eastAsia="en-US"/>
              </w:rPr>
              <w:t>заведующего  МБДОУ</w:t>
            </w:r>
            <w:r w:rsidR="0027639E">
              <w:rPr>
                <w:rFonts w:ascii="Times New Roman" w:eastAsia="Calibri" w:hAnsi="Times New Roman" w:cs="Times New Roman"/>
                <w:lang w:eastAsia="en-US"/>
              </w:rPr>
              <w:t xml:space="preserve"> детского сада </w:t>
            </w:r>
            <w:r w:rsidRPr="00F50D95">
              <w:rPr>
                <w:rFonts w:ascii="Times New Roman" w:eastAsia="Calibri" w:hAnsi="Times New Roman" w:cs="Times New Roman"/>
                <w:lang w:eastAsia="en-US"/>
              </w:rPr>
              <w:t>№18</w:t>
            </w:r>
          </w:p>
          <w:p w:rsidR="00F50D95" w:rsidRPr="00F50D95" w:rsidRDefault="00F50D95" w:rsidP="00F50D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50D95">
              <w:rPr>
                <w:rFonts w:ascii="Times New Roman" w:eastAsia="Calibri" w:hAnsi="Times New Roman" w:cs="Times New Roman"/>
                <w:lang w:eastAsia="en-US"/>
              </w:rPr>
              <w:t xml:space="preserve">_________________  Н.В. Крылова </w:t>
            </w:r>
          </w:p>
          <w:p w:rsidR="00F50D95" w:rsidRPr="00F50D95" w:rsidRDefault="00F50D95" w:rsidP="00F50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50D95" w:rsidRPr="00F50D95" w:rsidRDefault="00F50D95" w:rsidP="00F50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50D95" w:rsidRPr="00F50D95" w:rsidRDefault="00F50D95" w:rsidP="00F50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50D95" w:rsidRPr="00F50D95" w:rsidRDefault="00F50D95" w:rsidP="00F50D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F50D95" w:rsidRPr="00F50D95" w:rsidRDefault="00F50D95" w:rsidP="00F50D95">
      <w:pPr>
        <w:jc w:val="center"/>
        <w:rPr>
          <w:rFonts w:ascii="Calibri" w:eastAsia="Calibri" w:hAnsi="Calibri" w:cs="Times New Roman"/>
          <w:lang w:eastAsia="en-US"/>
        </w:rPr>
      </w:pPr>
    </w:p>
    <w:p w:rsidR="00F50D95" w:rsidRPr="00F50D95" w:rsidRDefault="00F50D95" w:rsidP="00F50D95">
      <w:pPr>
        <w:jc w:val="center"/>
        <w:rPr>
          <w:rFonts w:ascii="Calibri" w:eastAsia="Calibri" w:hAnsi="Calibri" w:cs="Times New Roman"/>
          <w:lang w:eastAsia="en-US"/>
        </w:rPr>
      </w:pPr>
    </w:p>
    <w:p w:rsidR="00F50D95" w:rsidRPr="00F50D95" w:rsidRDefault="00F50D95" w:rsidP="00F50D95">
      <w:pPr>
        <w:jc w:val="both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0"/>
      </w:tblGrid>
      <w:tr w:rsidR="00F50D95" w:rsidRPr="00F50D95" w:rsidTr="00214300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95" w:rsidRPr="00F50D95" w:rsidRDefault="00F50D95" w:rsidP="00F50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50D95" w:rsidRPr="00F50D95" w:rsidRDefault="00F50D95" w:rsidP="00F50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  <w:lang w:eastAsia="en-US"/>
              </w:rPr>
            </w:pPr>
          </w:p>
          <w:p w:rsidR="00F50D95" w:rsidRPr="00F50D95" w:rsidRDefault="00F50D95" w:rsidP="00F50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  <w:lang w:eastAsia="en-US"/>
              </w:rPr>
            </w:pPr>
            <w:r w:rsidRPr="00F50D95">
              <w:rPr>
                <w:rFonts w:ascii="Times New Roman" w:eastAsia="Calibri" w:hAnsi="Times New Roman" w:cs="Times New Roman"/>
                <w:b/>
                <w:sz w:val="52"/>
                <w:szCs w:val="52"/>
                <w:lang w:eastAsia="en-US"/>
              </w:rPr>
              <w:t>ПОЛОЖЕНИЕ</w:t>
            </w:r>
          </w:p>
          <w:p w:rsidR="00F50D95" w:rsidRDefault="00F50D95" w:rsidP="00F50D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0D95">
              <w:rPr>
                <w:rFonts w:ascii="Times New Roman" w:eastAsia="Calibri" w:hAnsi="Times New Roman" w:cs="Times New Roman"/>
                <w:b/>
                <w:sz w:val="44"/>
                <w:szCs w:val="44"/>
                <w:lang w:eastAsia="en-US"/>
              </w:rPr>
              <w:t>О  РАБОЧЕЙ  ГРУППЕ</w:t>
            </w:r>
          </w:p>
          <w:p w:rsidR="00F50D95" w:rsidRPr="00F50D95" w:rsidRDefault="00F50D95" w:rsidP="00F50D9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 ВВЕДЕНИЮ  </w:t>
            </w:r>
            <w:r w:rsidRPr="00DF687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ФГОС </w:t>
            </w:r>
            <w:proofErr w:type="gramStart"/>
            <w:r w:rsidRPr="00DF687E">
              <w:rPr>
                <w:rFonts w:ascii="Times New Roman" w:hAnsi="Times New Roman" w:cs="Times New Roman"/>
                <w:b/>
                <w:sz w:val="40"/>
                <w:szCs w:val="40"/>
              </w:rPr>
              <w:t>ДО</w:t>
            </w:r>
            <w:proofErr w:type="gramEnd"/>
          </w:p>
          <w:p w:rsidR="00F50D95" w:rsidRPr="00F50D95" w:rsidRDefault="00F50D95" w:rsidP="0021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F50D95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муниципального бюджетного дошкольного образоват</w:t>
            </w:r>
            <w:r w:rsidR="0027639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ельного учреждения детского</w:t>
            </w:r>
            <w:r w:rsidR="002B69D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 xml:space="preserve"> сад</w:t>
            </w:r>
            <w:r w:rsidR="0027639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а</w:t>
            </w:r>
            <w:r w:rsidRPr="00F50D95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 xml:space="preserve"> комбинированного вида №18</w:t>
            </w:r>
          </w:p>
          <w:p w:rsidR="00F50D95" w:rsidRPr="00F50D95" w:rsidRDefault="00F50D95" w:rsidP="00F50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  <w:r w:rsidRPr="00F50D95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городского округа Самара</w:t>
            </w:r>
          </w:p>
          <w:p w:rsidR="00F50D95" w:rsidRPr="00F50D95" w:rsidRDefault="00F50D95" w:rsidP="00F50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F50D95" w:rsidRPr="00F50D95" w:rsidRDefault="00F50D95" w:rsidP="00F50D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50D95" w:rsidRPr="00F50D95" w:rsidRDefault="00F50D95" w:rsidP="00F50D95">
      <w:pPr>
        <w:jc w:val="center"/>
        <w:rPr>
          <w:rFonts w:ascii="Calibri" w:eastAsia="Calibri" w:hAnsi="Calibri" w:cs="Times New Roman"/>
          <w:lang w:eastAsia="en-US"/>
        </w:rPr>
      </w:pPr>
    </w:p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0F4E" w:rsidRDefault="005E0F4E" w:rsidP="00F50D95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5"/>
          <w:b/>
          <w:bCs/>
          <w:color w:val="161908"/>
          <w:sz w:val="28"/>
          <w:szCs w:val="28"/>
        </w:rPr>
      </w:pP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214300" w:rsidRDefault="00214300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27639E" w:rsidRDefault="0027639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811400" w:rsidRPr="00811400" w:rsidRDefault="00811400" w:rsidP="0081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цель, основные задачи, функции, а также порядок формирования и раб</w:t>
      </w:r>
      <w:r>
        <w:rPr>
          <w:rFonts w:ascii="Times New Roman" w:eastAsia="Times New Roman" w:hAnsi="Times New Roman" w:cs="Times New Roman"/>
          <w:sz w:val="24"/>
          <w:szCs w:val="24"/>
        </w:rPr>
        <w:t>оты рабочей группы по введению ф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 дошкольного образования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="00214300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="002B6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>№ 18</w:t>
      </w:r>
      <w:bookmarkStart w:id="0" w:name="_GoBack"/>
      <w:bookmarkEnd w:id="0"/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 г.о</w:t>
      </w:r>
      <w:proofErr w:type="gramStart"/>
      <w:r w:rsidRPr="0081140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811400">
        <w:rPr>
          <w:rFonts w:ascii="Times New Roman" w:eastAsia="Times New Roman" w:hAnsi="Times New Roman" w:cs="Times New Roman"/>
          <w:sz w:val="24"/>
          <w:szCs w:val="24"/>
        </w:rPr>
        <w:t>амара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1.2. Рабочая группа по введению федерального государственного  образовательного   стандарта дошкольного образования (далее – рабочая группа) создается по внедрению ФГОС </w:t>
      </w:r>
      <w:proofErr w:type="gramStart"/>
      <w:r w:rsidR="0021430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21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4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 дошкольном образовательном учреждении для рассмотрения вопросов: 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«Создание организационных условий внедрения ФГОС </w:t>
      </w:r>
      <w:proofErr w:type="gramStart"/>
      <w:r w:rsidRPr="0081140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«Организационно-правовое обеспечение внедрения ФГОС </w:t>
      </w:r>
      <w:proofErr w:type="gramStart"/>
      <w:r w:rsidRPr="0081140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«Методическое обеспечение внедрения ФГОС </w:t>
      </w:r>
      <w:proofErr w:type="gramStart"/>
      <w:r w:rsidRPr="0081140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«Мониторинговое сопровождение внедрения ФГОС ДО», «Кадровые условия внедрения ФГОС </w:t>
      </w:r>
      <w:proofErr w:type="gramStart"/>
      <w:r w:rsidRPr="0081140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«Финансовые и материально-технические условия внедрения ФГОС </w:t>
      </w:r>
      <w:proofErr w:type="gramStart"/>
      <w:r w:rsidRPr="0081140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«Информационное обеспечение внедрения ФГОС </w:t>
      </w:r>
      <w:proofErr w:type="gramStart"/>
      <w:r w:rsidRPr="0081140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1140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811400">
        <w:rPr>
          <w:rFonts w:ascii="Times New Roman" w:eastAsia="Times New Roman" w:hAnsi="Times New Roman" w:cs="Times New Roman"/>
          <w:sz w:val="24"/>
          <w:szCs w:val="24"/>
        </w:rPr>
        <w:t>Рабочая группа является коллегиальным органом, созданным в целях определения тактики введения федерального государственного образовательного  стандарта дошкольного образования (далее - Стандарт), а также обеспечения взаимодействия между муниципальными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  <w:proofErr w:type="gramEnd"/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муниципальными нормативными и правовыми актами, а также настоящим Положением.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1.5. Положение о рабочей группе, ее состав утверждаются приказом заведующей МБДОУ.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деятельности рабочей группы.</w:t>
      </w: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2.1. Основная цель создания рабочей группы - обеспечение системного подхода к введению Стандарта в дошкольном учреждении.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регулирование и планирование инновационной деятельности ДОУ в соответствии с направлениями работы по введению ФГОС </w:t>
      </w:r>
      <w:proofErr w:type="gramStart"/>
      <w:r w:rsidRPr="0081140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создание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организация экспериментальной работы по внедрению Стандарта;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анализ и удовлетворение потребностей ДОУ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методического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аспекта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>деятельности по управлению процессом и непосредственному внедрению Стандарта;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мониторинг первоначального состояния, динамики и результатов деятельности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 реализации основной образовательной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 учреждения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400" w:rsidRP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совершенствование финансово-</w:t>
      </w:r>
      <w:proofErr w:type="gramStart"/>
      <w:r w:rsidRPr="00811400">
        <w:rPr>
          <w:rFonts w:ascii="Times New Roman" w:eastAsia="Times New Roman" w:hAnsi="Times New Roman" w:cs="Times New Roman"/>
          <w:sz w:val="24"/>
          <w:szCs w:val="24"/>
        </w:rPr>
        <w:t>экономического механизма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деятельности ДОУ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>в условиях введения Стандарта;</w:t>
      </w:r>
    </w:p>
    <w:p w:rsidR="00811400" w:rsidRDefault="00811400" w:rsidP="008114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811400" w:rsidRPr="00811400" w:rsidRDefault="00811400" w:rsidP="008114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t>3.Функции  рабочей группы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40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3.1. Информационная</w:t>
      </w:r>
      <w:r w:rsidRPr="0081140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811400" w:rsidRPr="00811400" w:rsidRDefault="00811400" w:rsidP="008114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формирование банка информации по направлениям введения Федерального государственного образовательного стандарта дошкольного образования (нормативно-правовое, финансово-экономическое, кадровое, научно-методическое);</w:t>
      </w:r>
    </w:p>
    <w:p w:rsidR="00811400" w:rsidRPr="00811400" w:rsidRDefault="00811400" w:rsidP="008114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lastRenderedPageBreak/>
        <w:t>разъяснение общественности, участникам образовательного процесса перспектив и эффектов введения Стандарта;</w:t>
      </w:r>
    </w:p>
    <w:p w:rsidR="00811400" w:rsidRPr="00811400" w:rsidRDefault="00811400" w:rsidP="008114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информирование разных категорий педагогических работников о содержании и особенностях структуры образовательных программ дошкольного образования, требованиях к качеству и результатам их усвоения.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1140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3.2. Координационная:</w:t>
      </w:r>
    </w:p>
    <w:p w:rsidR="00811400" w:rsidRPr="00811400" w:rsidRDefault="00811400" w:rsidP="008114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педагогов, представителей муниципальной методической службы, системы оценки качества образования по основным направлениям деятельности по введению Стандарта; </w:t>
      </w:r>
    </w:p>
    <w:p w:rsidR="00811400" w:rsidRPr="00811400" w:rsidRDefault="00811400" w:rsidP="008114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определение механизма реализации образовательных программ дошкольного образования;</w:t>
      </w:r>
    </w:p>
    <w:p w:rsidR="00811400" w:rsidRPr="00811400" w:rsidRDefault="00811400" w:rsidP="008114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образовательного учреждения по взаимодействию с  управлением образования, службами, отвечающими за реализацию конкретных направлений в ходе введения Стандарта.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140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3.3. Экспертно-аналитическая:</w:t>
      </w:r>
    </w:p>
    <w:p w:rsidR="00811400" w:rsidRPr="00811400" w:rsidRDefault="00811400" w:rsidP="008114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мониторинг условий, ресурсного обеспечения и результативности введения Стандарта на различных этапах;</w:t>
      </w:r>
    </w:p>
    <w:p w:rsidR="00811400" w:rsidRPr="00811400" w:rsidRDefault="00811400" w:rsidP="008114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отбор традиционных, разработка инновационных методов и приемов </w:t>
      </w:r>
      <w:proofErr w:type="gramStart"/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оценивания результатов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proofErr w:type="gramEnd"/>
      <w:r w:rsidRPr="00811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400" w:rsidRDefault="00811400" w:rsidP="008114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рассмотрение проектов нормативных и организационно-правовых актов по вопросам введения Стандарта.</w:t>
      </w:r>
    </w:p>
    <w:p w:rsidR="00811400" w:rsidRPr="00811400" w:rsidRDefault="00811400" w:rsidP="008114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t>4. Состав рабочей группы ДОУ</w:t>
      </w: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4.4. Количественный и списочный состав рабочей группы определяется приказом заведующей ДОУ.</w:t>
      </w: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t>5. Организация работы рабочей группы ДОУ</w:t>
      </w: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5.1. Рабочая группа осуществляет свою деятельность в соответствии с планом работы,  утвержденным приказом заведующего ДОУ.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5.2. Заседания рабочей группы проводятся не реже одного раза в 2 месяца. В случае необходимости могут проводиться внеочередные заседания.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5.3.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5.6. Координация мероприятий по введению Стандарта возлагается на должностных лиц, назначенных приказами заведующей ДОУ.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t>6. Права и обязанности членов рабочей группы ДОУ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Рабочая группа для решения возложенных на нее задач имеет, в пределах своей компетенции, право:</w:t>
      </w:r>
    </w:p>
    <w:p w:rsidR="00811400" w:rsidRPr="00811400" w:rsidRDefault="00811400" w:rsidP="008114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 получать в установленном порядке необходимые материалы; </w:t>
      </w:r>
    </w:p>
    <w:p w:rsidR="00811400" w:rsidRPr="00811400" w:rsidRDefault="00811400" w:rsidP="008114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приглашать на свои заседания должностных лиц органов местного самоуправления, представителей общественных объединений, научных и других организаций; </w:t>
      </w:r>
    </w:p>
    <w:p w:rsidR="00811400" w:rsidRPr="00811400" w:rsidRDefault="00811400" w:rsidP="008114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 xml:space="preserve"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</w:t>
      </w:r>
      <w:r w:rsidRPr="00811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органами местного самоуправления, общественными объединениями, научными и другими организациями; </w:t>
      </w:r>
    </w:p>
    <w:p w:rsidR="00811400" w:rsidRDefault="00811400" w:rsidP="008114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811400" w:rsidRPr="00811400" w:rsidRDefault="00811400" w:rsidP="008114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400" w:rsidRPr="00811400" w:rsidRDefault="00811400" w:rsidP="008114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b/>
          <w:sz w:val="24"/>
          <w:szCs w:val="24"/>
        </w:rPr>
        <w:t>7. Документы рабочей группы ДОУ.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7.1. Обязательными документами рабочей группы являются план работы и протоколы заседаний.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7.2. Книгу протоколов заседаний рабочей группы ведет секретарь группы, избранный на первом заседании группы.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7.3.Протоколы заседаний рабочей группы оформляются в соответствии с общими требованиями к оформлению деловой документации.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00">
        <w:rPr>
          <w:rFonts w:ascii="Times New Roman" w:eastAsia="Times New Roman" w:hAnsi="Times New Roman" w:cs="Times New Roman"/>
          <w:sz w:val="24"/>
          <w:szCs w:val="24"/>
        </w:rPr>
        <w:t>7.4. Протоколы заседаний рабочей группы хранятся в течение трех лет.</w:t>
      </w:r>
    </w:p>
    <w:p w:rsidR="00811400" w:rsidRPr="00811400" w:rsidRDefault="00811400" w:rsidP="008114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87E" w:rsidRPr="00DF687E" w:rsidRDefault="00DF687E" w:rsidP="00811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687E" w:rsidRPr="00DF687E" w:rsidSect="008114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EA8"/>
    <w:multiLevelType w:val="hybridMultilevel"/>
    <w:tmpl w:val="99D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D13C2"/>
    <w:multiLevelType w:val="hybridMultilevel"/>
    <w:tmpl w:val="3510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85A0F"/>
    <w:multiLevelType w:val="hybridMultilevel"/>
    <w:tmpl w:val="7C76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05FD9"/>
    <w:multiLevelType w:val="hybridMultilevel"/>
    <w:tmpl w:val="02167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1263D"/>
    <w:multiLevelType w:val="hybridMultilevel"/>
    <w:tmpl w:val="5368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87E"/>
    <w:rsid w:val="00214300"/>
    <w:rsid w:val="0027639E"/>
    <w:rsid w:val="002B69D3"/>
    <w:rsid w:val="00360ACF"/>
    <w:rsid w:val="005379C8"/>
    <w:rsid w:val="00576F54"/>
    <w:rsid w:val="005E0F4E"/>
    <w:rsid w:val="005F77E9"/>
    <w:rsid w:val="00697384"/>
    <w:rsid w:val="007218D4"/>
    <w:rsid w:val="00736F86"/>
    <w:rsid w:val="00811400"/>
    <w:rsid w:val="00880424"/>
    <w:rsid w:val="008909C2"/>
    <w:rsid w:val="008B5B02"/>
    <w:rsid w:val="00A47356"/>
    <w:rsid w:val="00B420C7"/>
    <w:rsid w:val="00B45B34"/>
    <w:rsid w:val="00C208B7"/>
    <w:rsid w:val="00C323E5"/>
    <w:rsid w:val="00D14AF3"/>
    <w:rsid w:val="00D71404"/>
    <w:rsid w:val="00DF687E"/>
    <w:rsid w:val="00F5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384"/>
    <w:rPr>
      <w:b/>
      <w:bCs/>
    </w:rPr>
  </w:style>
  <w:style w:type="character" w:styleId="a5">
    <w:name w:val="Emphasis"/>
    <w:basedOn w:val="a0"/>
    <w:uiPriority w:val="20"/>
    <w:qFormat/>
    <w:rsid w:val="00697384"/>
    <w:rPr>
      <w:i/>
      <w:iCs/>
    </w:rPr>
  </w:style>
  <w:style w:type="character" w:customStyle="1" w:styleId="apple-converted-space">
    <w:name w:val="apple-converted-space"/>
    <w:basedOn w:val="a0"/>
    <w:rsid w:val="00697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C371-45BF-4BA1-B2BE-115AC094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18</cp:revision>
  <cp:lastPrinted>2014-02-04T07:19:00Z</cp:lastPrinted>
  <dcterms:created xsi:type="dcterms:W3CDTF">2014-02-03T10:59:00Z</dcterms:created>
  <dcterms:modified xsi:type="dcterms:W3CDTF">2016-01-10T09:43:00Z</dcterms:modified>
</cp:coreProperties>
</file>