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DC" w:rsidRDefault="00335EDC" w:rsidP="0094788B">
      <w:pPr>
        <w:rPr>
          <w:rFonts w:ascii="Times New Roman" w:hAnsi="Times New Roman" w:cs="Times New Roman"/>
        </w:rPr>
      </w:pPr>
    </w:p>
    <w:p w:rsidR="00335EDC" w:rsidRDefault="009C27A1" w:rsidP="0094788B">
      <w:pPr>
        <w:rPr>
          <w:rFonts w:ascii="Times New Roman" w:hAnsi="Times New Roman" w:cs="Times New Roman"/>
        </w:rPr>
      </w:pPr>
      <w:r w:rsidRPr="009C27A1">
        <w:rPr>
          <w:rFonts w:ascii="Times New Roman" w:hAnsi="Times New Roman" w:cs="Times New Roman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7pt" o:ole="">
            <v:imagedata r:id="rId6" o:title=""/>
          </v:shape>
          <o:OLEObject Type="Embed" ProgID="AcroExch.Document.7" ShapeID="_x0000_i1025" DrawAspect="Content" ObjectID="_1537004300" r:id="rId7"/>
        </w:object>
      </w:r>
    </w:p>
    <w:p w:rsidR="009C27A1" w:rsidRDefault="009C27A1" w:rsidP="0094788B">
      <w:pPr>
        <w:rPr>
          <w:rFonts w:ascii="Times New Roman" w:hAnsi="Times New Roman" w:cs="Times New Roman"/>
        </w:rPr>
      </w:pPr>
    </w:p>
    <w:p w:rsidR="009C27A1" w:rsidRDefault="009C27A1" w:rsidP="0094788B">
      <w:pPr>
        <w:rPr>
          <w:rFonts w:ascii="Times New Roman" w:hAnsi="Times New Roman" w:cs="Times New Roman"/>
        </w:rPr>
      </w:pPr>
    </w:p>
    <w:p w:rsidR="009C27A1" w:rsidRDefault="009C27A1" w:rsidP="0094788B">
      <w:pPr>
        <w:rPr>
          <w:rFonts w:ascii="Times New Roman" w:hAnsi="Times New Roman" w:cs="Times New Roman"/>
        </w:rPr>
      </w:pPr>
    </w:p>
    <w:p w:rsidR="009C27A1" w:rsidRDefault="009C27A1" w:rsidP="0094788B">
      <w:pPr>
        <w:rPr>
          <w:rFonts w:ascii="Times New Roman" w:hAnsi="Times New Roman" w:cs="Times New Roman"/>
        </w:rPr>
      </w:pPr>
    </w:p>
    <w:p w:rsidR="009C27A1" w:rsidRPr="00486586" w:rsidRDefault="009C27A1" w:rsidP="0094788B">
      <w:pPr>
        <w:rPr>
          <w:rFonts w:ascii="Times New Roman" w:hAnsi="Times New Roman" w:cs="Times New Roman"/>
        </w:rPr>
      </w:pPr>
      <w:bookmarkStart w:id="0" w:name="_GoBack"/>
      <w:bookmarkEnd w:id="0"/>
    </w:p>
    <w:p w:rsidR="0095033B" w:rsidRDefault="0095033B" w:rsidP="0094788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D5E" w:rsidRDefault="000B4D5E" w:rsidP="0094788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D5E" w:rsidRDefault="000B4D5E" w:rsidP="000B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5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0B4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E3" w:rsidRDefault="004857E3" w:rsidP="000B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D5E" w:rsidRDefault="000B4D5E" w:rsidP="000B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5E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порядок аттестации заместителей заведующего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0B4D5E">
        <w:rPr>
          <w:rFonts w:ascii="Times New Roman" w:hAnsi="Times New Roman" w:cs="Times New Roman"/>
          <w:sz w:val="24"/>
          <w:szCs w:val="24"/>
        </w:rPr>
        <w:t>муниципального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5E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5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Pr="000B4D5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18 городского округа Самара </w:t>
      </w:r>
      <w:r w:rsidRPr="000B4D5E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Pr="000B4D5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B4D5E">
        <w:rPr>
          <w:rFonts w:ascii="Times New Roman" w:hAnsi="Times New Roman" w:cs="Times New Roman"/>
          <w:sz w:val="24"/>
          <w:szCs w:val="24"/>
        </w:rPr>
        <w:t xml:space="preserve"> аттестуемый).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5E" w:rsidRDefault="000B4D5E" w:rsidP="000B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B4D5E">
        <w:rPr>
          <w:rFonts w:ascii="Times New Roman" w:hAnsi="Times New Roman" w:cs="Times New Roman"/>
          <w:sz w:val="24"/>
          <w:szCs w:val="24"/>
        </w:rPr>
        <w:t>. Целью аттестации является определение соответствия уровня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5E">
        <w:rPr>
          <w:rFonts w:ascii="Times New Roman" w:hAnsi="Times New Roman" w:cs="Times New Roman"/>
          <w:sz w:val="24"/>
          <w:szCs w:val="24"/>
        </w:rPr>
        <w:t>аттестуемых</w:t>
      </w:r>
      <w:r>
        <w:rPr>
          <w:rFonts w:ascii="Times New Roman" w:hAnsi="Times New Roman" w:cs="Times New Roman"/>
          <w:sz w:val="24"/>
          <w:szCs w:val="24"/>
        </w:rPr>
        <w:t xml:space="preserve"> требованиям, предъявляемы</w:t>
      </w:r>
      <w:r w:rsidRPr="000B4D5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0B4D5E">
        <w:rPr>
          <w:rFonts w:ascii="Times New Roman" w:hAnsi="Times New Roman" w:cs="Times New Roman"/>
          <w:sz w:val="24"/>
          <w:szCs w:val="24"/>
        </w:rPr>
        <w:t>должностным обязанностям в соответствии с квалификационными характеристиками,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5E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5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5E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5E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0B4D5E" w:rsidRDefault="000B4D5E" w:rsidP="000B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0B4D5E">
        <w:rPr>
          <w:rFonts w:ascii="Times New Roman" w:hAnsi="Times New Roman" w:cs="Times New Roman"/>
          <w:sz w:val="24"/>
          <w:szCs w:val="24"/>
        </w:rPr>
        <w:t xml:space="preserve">. Основными задачами аттестации являются: </w:t>
      </w:r>
    </w:p>
    <w:p w:rsidR="000B4D5E" w:rsidRDefault="000B4D5E" w:rsidP="000B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5E">
        <w:rPr>
          <w:rFonts w:ascii="Times New Roman" w:hAnsi="Times New Roman" w:cs="Times New Roman"/>
          <w:sz w:val="24"/>
          <w:szCs w:val="24"/>
        </w:rPr>
        <w:t xml:space="preserve">- 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образовательным учреждением; </w:t>
      </w:r>
    </w:p>
    <w:p w:rsidR="000B4D5E" w:rsidRDefault="000B4D5E" w:rsidP="000B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5E">
        <w:rPr>
          <w:rFonts w:ascii="Times New Roman" w:hAnsi="Times New Roman" w:cs="Times New Roman"/>
          <w:sz w:val="24"/>
          <w:szCs w:val="24"/>
        </w:rPr>
        <w:t xml:space="preserve">- повышение эффективности и качества труда; </w:t>
      </w:r>
    </w:p>
    <w:p w:rsidR="000B4D5E" w:rsidRDefault="000B4D5E" w:rsidP="000B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5E">
        <w:rPr>
          <w:rFonts w:ascii="Times New Roman" w:hAnsi="Times New Roman" w:cs="Times New Roman"/>
          <w:sz w:val="24"/>
          <w:szCs w:val="24"/>
        </w:rPr>
        <w:t xml:space="preserve"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 </w:t>
      </w:r>
    </w:p>
    <w:p w:rsidR="000B4D5E" w:rsidRDefault="000B4D5E" w:rsidP="000B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5E">
        <w:rPr>
          <w:rFonts w:ascii="Times New Roman" w:hAnsi="Times New Roman" w:cs="Times New Roman"/>
          <w:sz w:val="24"/>
          <w:szCs w:val="24"/>
        </w:rPr>
        <w:t xml:space="preserve">- определение необходимости постоянного повышения квалификации </w:t>
      </w:r>
      <w:proofErr w:type="gramStart"/>
      <w:r w:rsidRPr="000B4D5E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  <w:r w:rsidRPr="000B4D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4D5E" w:rsidRDefault="000B4D5E" w:rsidP="000B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D5E">
        <w:rPr>
          <w:rFonts w:ascii="Times New Roman" w:hAnsi="Times New Roman" w:cs="Times New Roman"/>
          <w:sz w:val="24"/>
          <w:szCs w:val="24"/>
        </w:rPr>
        <w:t xml:space="preserve">- обеспечение заместителям </w:t>
      </w:r>
      <w:proofErr w:type="gramStart"/>
      <w:r w:rsidRPr="000B4D5E">
        <w:rPr>
          <w:rFonts w:ascii="Times New Roman" w:hAnsi="Times New Roman" w:cs="Times New Roman"/>
          <w:sz w:val="24"/>
          <w:szCs w:val="24"/>
        </w:rPr>
        <w:t>заведующего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5E"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5E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5E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5E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5E">
        <w:rPr>
          <w:rFonts w:ascii="Times New Roman" w:hAnsi="Times New Roman" w:cs="Times New Roman"/>
          <w:sz w:val="24"/>
          <w:szCs w:val="24"/>
        </w:rPr>
        <w:t xml:space="preserve">труда. </w:t>
      </w:r>
    </w:p>
    <w:p w:rsidR="004857E3" w:rsidRDefault="000B4D5E" w:rsidP="000B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0B4D5E">
        <w:rPr>
          <w:rFonts w:ascii="Times New Roman" w:hAnsi="Times New Roman" w:cs="Times New Roman"/>
          <w:sz w:val="24"/>
          <w:szCs w:val="24"/>
        </w:rPr>
        <w:t>. Основными принципами аттестации являются</w:t>
      </w:r>
      <w:r w:rsidR="004857E3">
        <w:rPr>
          <w:rFonts w:ascii="Times New Roman" w:hAnsi="Times New Roman" w:cs="Times New Roman"/>
          <w:sz w:val="24"/>
          <w:szCs w:val="24"/>
        </w:rPr>
        <w:t>:</w:t>
      </w:r>
    </w:p>
    <w:p w:rsidR="004857E3" w:rsidRDefault="004857E3" w:rsidP="000B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4D5E" w:rsidRPr="000B4D5E">
        <w:rPr>
          <w:rFonts w:ascii="Times New Roman" w:hAnsi="Times New Roman" w:cs="Times New Roman"/>
          <w:sz w:val="24"/>
          <w:szCs w:val="24"/>
        </w:rPr>
        <w:t xml:space="preserve"> обязательность аттестации на соответствие занимаемой должности, </w:t>
      </w:r>
    </w:p>
    <w:p w:rsidR="000B4D5E" w:rsidRDefault="004857E3" w:rsidP="000B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D5E" w:rsidRPr="000B4D5E">
        <w:rPr>
          <w:rFonts w:ascii="Times New Roman" w:hAnsi="Times New Roman" w:cs="Times New Roman"/>
          <w:sz w:val="24"/>
          <w:szCs w:val="24"/>
        </w:rPr>
        <w:t xml:space="preserve">коллегиальность, гласность, открытость, обеспечивающие объективное отношение к </w:t>
      </w:r>
      <w:proofErr w:type="gramStart"/>
      <w:r w:rsidR="000B4D5E" w:rsidRPr="000B4D5E">
        <w:rPr>
          <w:rFonts w:ascii="Times New Roman" w:hAnsi="Times New Roman" w:cs="Times New Roman"/>
          <w:sz w:val="24"/>
          <w:szCs w:val="24"/>
        </w:rPr>
        <w:t>аттестуемым</w:t>
      </w:r>
      <w:proofErr w:type="gramEnd"/>
      <w:r w:rsidR="000B4D5E" w:rsidRPr="000B4D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D5E" w:rsidRPr="000B4D5E">
        <w:rPr>
          <w:rFonts w:ascii="Times New Roman" w:hAnsi="Times New Roman" w:cs="Times New Roman"/>
          <w:sz w:val="24"/>
          <w:szCs w:val="24"/>
        </w:rPr>
        <w:t>недопустимость</w:t>
      </w:r>
      <w:r w:rsidR="000B4D5E">
        <w:rPr>
          <w:rFonts w:ascii="Times New Roman" w:hAnsi="Times New Roman" w:cs="Times New Roman"/>
          <w:sz w:val="24"/>
          <w:szCs w:val="24"/>
        </w:rPr>
        <w:t xml:space="preserve"> </w:t>
      </w:r>
      <w:r w:rsidR="000B4D5E" w:rsidRPr="000B4D5E">
        <w:rPr>
          <w:rFonts w:ascii="Times New Roman" w:hAnsi="Times New Roman" w:cs="Times New Roman"/>
          <w:sz w:val="24"/>
          <w:szCs w:val="24"/>
        </w:rPr>
        <w:t>дискриминации</w:t>
      </w:r>
      <w:r w:rsidR="000B4D5E">
        <w:rPr>
          <w:rFonts w:ascii="Times New Roman" w:hAnsi="Times New Roman" w:cs="Times New Roman"/>
          <w:sz w:val="24"/>
          <w:szCs w:val="24"/>
        </w:rPr>
        <w:t xml:space="preserve"> </w:t>
      </w:r>
      <w:r w:rsidR="000B4D5E" w:rsidRPr="000B4D5E">
        <w:rPr>
          <w:rFonts w:ascii="Times New Roman" w:hAnsi="Times New Roman" w:cs="Times New Roman"/>
          <w:sz w:val="24"/>
          <w:szCs w:val="24"/>
        </w:rPr>
        <w:t>при</w:t>
      </w:r>
      <w:r w:rsidR="000B4D5E">
        <w:rPr>
          <w:rFonts w:ascii="Times New Roman" w:hAnsi="Times New Roman" w:cs="Times New Roman"/>
          <w:sz w:val="24"/>
          <w:szCs w:val="24"/>
        </w:rPr>
        <w:t xml:space="preserve"> </w:t>
      </w:r>
      <w:r w:rsidR="000B4D5E" w:rsidRPr="000B4D5E">
        <w:rPr>
          <w:rFonts w:ascii="Times New Roman" w:hAnsi="Times New Roman" w:cs="Times New Roman"/>
          <w:sz w:val="24"/>
          <w:szCs w:val="24"/>
        </w:rPr>
        <w:t>проведении</w:t>
      </w:r>
      <w:r w:rsidR="000B4D5E">
        <w:rPr>
          <w:rFonts w:ascii="Times New Roman" w:hAnsi="Times New Roman" w:cs="Times New Roman"/>
          <w:sz w:val="24"/>
          <w:szCs w:val="24"/>
        </w:rPr>
        <w:t xml:space="preserve"> </w:t>
      </w:r>
      <w:r w:rsidR="000B4D5E" w:rsidRPr="000B4D5E">
        <w:rPr>
          <w:rFonts w:ascii="Times New Roman" w:hAnsi="Times New Roman" w:cs="Times New Roman"/>
          <w:sz w:val="24"/>
          <w:szCs w:val="24"/>
        </w:rPr>
        <w:t xml:space="preserve">аттестации. </w:t>
      </w:r>
    </w:p>
    <w:p w:rsidR="000B4D5E" w:rsidRDefault="000B4D5E" w:rsidP="000B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0B4D5E">
        <w:rPr>
          <w:rFonts w:ascii="Times New Roman" w:hAnsi="Times New Roman" w:cs="Times New Roman"/>
          <w:sz w:val="24"/>
          <w:szCs w:val="24"/>
        </w:rPr>
        <w:t>. Лица, претендующие на должность заместителя заведующего,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5E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5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5E">
        <w:rPr>
          <w:rFonts w:ascii="Times New Roman" w:hAnsi="Times New Roman" w:cs="Times New Roman"/>
          <w:sz w:val="24"/>
          <w:szCs w:val="24"/>
        </w:rPr>
        <w:t>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5E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5E">
        <w:rPr>
          <w:rFonts w:ascii="Times New Roman" w:hAnsi="Times New Roman" w:cs="Times New Roman"/>
          <w:sz w:val="24"/>
          <w:szCs w:val="24"/>
        </w:rPr>
        <w:t xml:space="preserve">Положением. </w:t>
      </w:r>
    </w:p>
    <w:p w:rsidR="000B4D5E" w:rsidRDefault="000B4D5E" w:rsidP="000B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0B4D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4D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4D5E">
        <w:rPr>
          <w:rFonts w:ascii="Times New Roman" w:hAnsi="Times New Roman" w:cs="Times New Roman"/>
          <w:sz w:val="24"/>
          <w:szCs w:val="24"/>
        </w:rPr>
        <w:t xml:space="preserve"> соблюдением порядка проведения аттестации заместителей заведующего осуществляет заведующий дошкольного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4857E3" w:rsidRDefault="004857E3" w:rsidP="000B4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989" w:rsidRPr="00844989" w:rsidRDefault="00844989" w:rsidP="00844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44989" w:rsidRPr="00844989" w:rsidRDefault="00844989" w:rsidP="00844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аттестационной комиссии образовательного учреждения, состав и порядок работы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руководитель образовательного учреждения:</w:t>
      </w:r>
    </w:p>
    <w:p w:rsidR="00844989" w:rsidRPr="00844989" w:rsidRDefault="00844989" w:rsidP="0084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создаёт аттестационную комиссию;</w:t>
      </w:r>
    </w:p>
    <w:p w:rsidR="00844989" w:rsidRPr="00844989" w:rsidRDefault="00844989" w:rsidP="0084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составляет списки лиц, подлежащих аттестации;</w:t>
      </w:r>
    </w:p>
    <w:p w:rsidR="00844989" w:rsidRPr="00844989" w:rsidRDefault="00844989" w:rsidP="0084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утверждает перспективный план проведения аттестации;</w:t>
      </w:r>
    </w:p>
    <w:p w:rsidR="00844989" w:rsidRPr="00844989" w:rsidRDefault="00844989" w:rsidP="0084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необходимые документы для работы аттестационной комиссии;</w:t>
      </w:r>
    </w:p>
    <w:p w:rsidR="00844989" w:rsidRPr="00844989" w:rsidRDefault="00844989" w:rsidP="00844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утверждает подготовленный аттестационной комиссией перечень вопросов для собеседования с аттестуемыми работниками.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Состав аттестационной комиссии утверждается приказом </w:t>
      </w:r>
      <w:proofErr w:type="gramStart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состоит из председателя, заместителя председателя, секретаря и членов комиссии.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аттестационной комиссии входят представители МБДОУ Детский сад №96, выборного органа первичной профсоюзной организации.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аттестационной комиссии могут привлекаться эксперты с правом совещательного голоса.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аттестационной комиссии является заведующий МБДОУ.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Заместителя председателя аттестационной комиссии назначает заведующий МБДОУ.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Председатель аттестационной комиссии: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возглавляет аттестационную комиссию и руководит ее деятельностью;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председательствует на заседаниях аттестационной комиссии;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ставит на голосование предложения по рассматриваемым вопросам, организует голосование и подсчет голосов членов аттестационной комиссии, определяет результаты их голосования;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подписывает запросы, обращения и другие документы, направляемые от имени аттестационной комиссии;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распределяет обязанности между членами аттестационной комиссии.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Заместитель председателя аттестационной комиссии осуществляет отдельные полномочия по поручению председателя комиссии, а в отсутствие председателя комиссии исполняет его обязанности.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Секретарь аттестационной комиссии: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подготовку материалов для рассмотрения на заседаниях аттестационной комиссии;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проект повестки дня заседания аттестационной комиссии;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уведомляет членов аттестационной комиссии и приглашенных на ее заседание лиц о времени и месте проведения, повестке дня заседания аттестационной комиссии знакомит с материалами, подготовленными к заседанию аттестационной комиссии;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ведет протоколы заседаний аттестационной комиссии;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оформляет выписки, запросы, обращения и другие документы, направляемые от имени аттестационной комиссии.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секретаря аттестационной комиссии его полномочия возлагаются председателем аттестационной комиссии на иного члена аттестационной комиссии.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Члены аттестационной комиссии: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материалами, подготовленными к заседанию аттестационной комиссии;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и вносить предложения по рассматриваемым вопросам;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другим членам аттестационной комиссии и приглашенным на ее заседание лицам по вопросам повестки дня аттестационной комиссии;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голосовании по всем рассматриваемым вопросам;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принятым аттестационной комиссией решением письменно изложить свое свободное мнение, которое подлежит приобщению к протоколу заседания аттестационной комиссии.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конфиденциальность в отношении информации, ставшей им известной в связи с участием в деятельности аттестационной комиссии.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Аттестационная комиссия правомочна решать вопросы, отнесенные к ее компетенции, если на заседании присутствует не менее двух третей от общего числа ее членов, имеющих право голоса.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Решение аттестационной комиссии принимаются большинством голосов присутствующих на заседании членов комиссии, имеющих право голоса. При равенстве голосов </w:t>
      </w:r>
      <w:proofErr w:type="gramStart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аттестуемый</w:t>
      </w:r>
      <w:proofErr w:type="gramEnd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соответствующим занимаемой должности.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Решение аттестационной комиссии оформляется протоколом, который подписывается председателем, секретарем и присутствующими на заседании членами аттестационной комиссии, имеющими право голоса.</w:t>
      </w:r>
    </w:p>
    <w:p w:rsidR="00844989" w:rsidRPr="00844989" w:rsidRDefault="00844989" w:rsidP="008449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аттестации в целях подтверждения соответствия заместителя </w:t>
      </w:r>
      <w:proofErr w:type="gramStart"/>
      <w:r w:rsidRPr="00844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заведующего</w:t>
      </w:r>
      <w:proofErr w:type="gramEnd"/>
      <w:r w:rsidRPr="00844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занимаемой должности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Аттестация руководящих работников в образовательном учреждении проводится периодически (не реже 1 раза в 5 лет).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аттестации доводится до сведения аттестуемых не менее чем за один месяц до начала аттестации.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своевременное проведение аттестации несет руководитель муниципального бюджетного дошкольного образовательного учреждения.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Аттестации не подлежат: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проработавшие в занимаемой должности менее одного года;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 и женщины, находящиеся в отпуске по беременности и родам;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руководящие работники, находящиеся в отпуске по уходу за ребенком до достижения им возраста трех лет.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указанных руководящих работников возможна не ранее чем через год после их выхода из указанных отпусков.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каждого руководящего работника, подлежащего аттестации, готовится представление (отзыв, характеристика) и направляется в аттестационную комиссию не позднее, чем за 30 дней до заседания;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(отзыв, характеристика) на заместителя </w:t>
      </w:r>
      <w:proofErr w:type="gramStart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 готовится заведующим муниципального бюджетного дошкольного образовательного учреждения. 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должно содержать мотивированную всестороннюю и объективную оценку профессиональных, деловых качеств руководящего работника, результатов его профессиональной деятельности на основе квалификационной характеристики по занимаемой должности, информацию о профессиональной переподготовке, прохождении курсов повышения квалификации по управленческим проблемам, по охране труда и т.д.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представлением аттестуемый должен быть ознакомлен под роспись.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Аттестуемый вправе представить в аттестационную комиссию дополнительные сведения о своей профессиональной деятельности за </w:t>
      </w:r>
      <w:proofErr w:type="spellStart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а также заявление о своем несогласии с представлением.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ходе аттестации руководящие работники проходят квалификационное испытание в одной из следующих форм по выбору </w:t>
      </w:r>
      <w:proofErr w:type="gramStart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творческого (публичного) отчета о деятельности руководящего работника;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разделов программы развития муниципального бюджетного дошкольного образовательного учреждения;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профессионального портфеля руководящего работника муниципального бюджетного дошкольного образовательного учреждения;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Аттестация проводится с приглашением </w:t>
      </w:r>
      <w:proofErr w:type="gramStart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заседание аттестационной комиссии.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Аттестуемый</w:t>
      </w:r>
      <w:proofErr w:type="gramEnd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 уважительной причине не может принять участие в аттестационных процедурах, письменно информирует до начала процедуры аттестационную комиссию о невозможности участия в процедуре. В этом случае аттестация переносится на более поздний срок.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Профессиональная деятельность работника оценивается на основе определения его соответствия квалификационным требованиям по занимаемой должности, сложности выполняемой им работы, ее эффективности и результативности.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результатам аттестации руководящего работника муниципального бюджетного дошкольного образовательного учреждения аттестационная комиссия принимает одно из следующих решений: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занимаемой должности заместителя руководителя муниципального бюджетного дошкольного образовательного учреждения;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занимаемой должности заместителя руководителя муниципального бюджетного дошкольного образовательного учреждения.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Решение аттестационной комиссии о результатах аттестации заместителя руководителя муниципального бюджетного дошкольного образовательного учреждения утверждается приказом руководителя муниципального бюджетного дошкольного образовательного учреждения не позднее 5 рабочих дней со дня ее заседания.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Аттестуемому работнику муниципального бюджетного дошкольного образовательного учреждения аттестационная комиссия выдает аттестационный лист о результатах аттестации либо высылает по почте (</w:t>
      </w:r>
      <w:proofErr w:type="gramStart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</w:t>
      </w:r>
      <w:proofErr w:type="gramEnd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письмо) в течение 5 дней с даты прохождения аттестации.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Аттестационная комиссия вправе давать рекомендации о продвижении руководящих работников в порядке должностного роста или других поощрениях за достигнутые ими успехи, о переводе на другую работу, об освобождении от занимаемой должности, а в необходимых случаях рекомендации о необходимости совершенствования профессиональной деятельности аттестуемых, повышения уровня квалификации и другие рекомендации.</w:t>
      </w:r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 случае признания руководящего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по данному основанию допускается, если невозможно перевести руководящего работника с его письменного согласия на другую имеющуюся в муниципальном </w:t>
      </w: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бюджетном дошкольном образовательном учреждении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руководящий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844989" w:rsidRPr="00844989" w:rsidRDefault="00844989" w:rsidP="00844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8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Все трудовые споры, связанные с аттестацией, рассматриваются в соответствии с действующим законодательством о порядке рассмотрения трудовых споров.</w:t>
      </w:r>
    </w:p>
    <w:p w:rsidR="004857E3" w:rsidRDefault="004857E3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57E3" w:rsidRDefault="004857E3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57E3" w:rsidRDefault="004857E3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971113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4989" w:rsidRDefault="00844989" w:rsidP="007E3CA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3CA7" w:rsidRDefault="007E3CA7" w:rsidP="007E3CA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1113" w:rsidRPr="004857E3" w:rsidRDefault="00971113" w:rsidP="00971113">
      <w:pPr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857E3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Приложение №1</w:t>
      </w:r>
    </w:p>
    <w:p w:rsidR="00971113" w:rsidRDefault="0095033B" w:rsidP="009711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033B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рекомендации по проведению аттестации</w:t>
      </w:r>
    </w:p>
    <w:p w:rsidR="0095033B" w:rsidRDefault="0095033B" w:rsidP="004857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033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50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Процедура проведения квалификационных испытаний в форме собеседования.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0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Собеседование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– одна из форм квалификационного испытания при прохождении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аттестации, при которой </w:t>
      </w:r>
      <w:proofErr w:type="gramStart"/>
      <w:r w:rsidRPr="0095033B">
        <w:rPr>
          <w:rFonts w:ascii="Times New Roman" w:hAnsi="Times New Roman" w:cs="Times New Roman"/>
          <w:color w:val="000000"/>
          <w:sz w:val="24"/>
          <w:szCs w:val="24"/>
        </w:rPr>
        <w:t>аттестуемый</w:t>
      </w:r>
      <w:proofErr w:type="gramEnd"/>
      <w:r w:rsidRPr="0095033B">
        <w:rPr>
          <w:rFonts w:ascii="Times New Roman" w:hAnsi="Times New Roman" w:cs="Times New Roman"/>
          <w:color w:val="000000"/>
          <w:sz w:val="24"/>
          <w:szCs w:val="24"/>
        </w:rPr>
        <w:t xml:space="preserve"> отвечает 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на вопросы и выполняет задания,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предлагаемые экспертной группой в рамках программы квалификационного испытания.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>Собеседование строится как диалог аттестуемого и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 экспертов, в процессе которого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содержание вопросов рассматривается с учётом специфи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ки типа и вида образовательного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учреждения, в котором 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работает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 xml:space="preserve"> аттестуемый. В х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оде диалога возможны уточнения,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комментарии со стороны его участников. Вопросы в рамк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ах собеседования, являясь </w:t>
      </w:r>
      <w:proofErr w:type="gramStart"/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более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дробными</w:t>
      </w:r>
      <w:proofErr w:type="gramEnd"/>
      <w:r w:rsidRPr="0095033B">
        <w:rPr>
          <w:rFonts w:ascii="Times New Roman" w:hAnsi="Times New Roman" w:cs="Times New Roman"/>
          <w:color w:val="000000"/>
          <w:sz w:val="24"/>
          <w:szCs w:val="24"/>
        </w:rPr>
        <w:t>, разворачиваются в определенной логике, что поз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воляет оценить уровень развития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профессиональной компетентности руководителей образовательных учреждений.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>Собеседование проводится по следующим разделам: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11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5033B">
        <w:rPr>
          <w:rFonts w:ascii="Times New Roman"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 Российской Федерации;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11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ребенка;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11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Законы и иные нормативные правовые акты, регламентирующие образовательную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деятельность;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11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Трудовое законодательство;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11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Гражданское, административное, бюджетное, налоговое законодательство в части,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>касающейся регулирования деятельности образовательных учреждений и органов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>управления образованием различных уровней;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11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Правила по охране труда и пожарной безопасности;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11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Законы и иные нормативные акты, регламентирующие физкультурно-спортивную,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>оздоровительную деятельность.</w:t>
      </w:r>
      <w:proofErr w:type="gramEnd"/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>В ходе собеседования ведется протокол, в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 котором фиксируются задаваемые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экспертами вопросы и ответы аттестуемого. Протокол п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одписывается членами экспертной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группы. По окончании собеседования руководите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ль экспертной группы предлагает </w:t>
      </w:r>
      <w:proofErr w:type="gramStart"/>
      <w:r w:rsidRPr="0095033B">
        <w:rPr>
          <w:rFonts w:ascii="Times New Roman" w:hAnsi="Times New Roman" w:cs="Times New Roman"/>
          <w:color w:val="000000"/>
          <w:sz w:val="24"/>
          <w:szCs w:val="24"/>
        </w:rPr>
        <w:t>аттестуемому</w:t>
      </w:r>
      <w:proofErr w:type="gramEnd"/>
      <w:r w:rsidRPr="0095033B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 удостоверить в протоколе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 (наличие) нарушений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процедуры собеседования. В случае отсутствия на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рушений процедуры собеседования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экспертная группа формирует экспертное заключ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ение в форме оценочного листа с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рекомендацией к принятию решения о соответствии (несоотв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етствии) аттестуемого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занимаемой должности.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>Вопросы для собеседования определяются экспертной группой (5 вопросов) из программы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>квалификационных испытаний, предлагаемой для под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готовки к собеседованию. Время,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отводимое на собеседование, как правило, не должно превышать 30 минут.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5033B">
        <w:rPr>
          <w:rFonts w:ascii="Times New Roman" w:hAnsi="Times New Roman" w:cs="Times New Roman"/>
          <w:color w:val="000000"/>
          <w:sz w:val="24"/>
          <w:szCs w:val="24"/>
        </w:rPr>
        <w:t>Оценка по результатам собеседования членами экспертн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ой группы проводится по каждому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вопросу по пятибалльной шкале в соответствии со следующими критериями: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EDC">
        <w:rPr>
          <w:rFonts w:ascii="Times New Roman" w:hAnsi="Times New Roman" w:cs="Times New Roman"/>
          <w:i/>
          <w:color w:val="000000"/>
          <w:sz w:val="24"/>
          <w:szCs w:val="24"/>
        </w:rPr>
        <w:t>1) ответ не отражает сути вопроса – 1 балл;</w:t>
      </w:r>
      <w:r w:rsidRPr="00335EDC">
        <w:rPr>
          <w:rFonts w:ascii="Times New Roman" w:hAnsi="Times New Roman" w:cs="Times New Roman"/>
          <w:i/>
          <w:color w:val="000000"/>
          <w:sz w:val="24"/>
          <w:szCs w:val="24"/>
        </w:rPr>
        <w:br/>
        <w:t>2) ответ поверхностный: названы отдельные положения, не отражающие сущности вопроса –</w:t>
      </w:r>
      <w:r w:rsidRPr="00335EDC">
        <w:rPr>
          <w:rFonts w:ascii="Times New Roman" w:hAnsi="Times New Roman" w:cs="Times New Roman"/>
          <w:i/>
          <w:color w:val="000000"/>
          <w:sz w:val="24"/>
          <w:szCs w:val="24"/>
        </w:rPr>
        <w:br/>
        <w:t>2 балла;</w:t>
      </w:r>
      <w:r w:rsidRPr="00335EDC">
        <w:rPr>
          <w:rFonts w:ascii="Times New Roman" w:hAnsi="Times New Roman" w:cs="Times New Roman"/>
          <w:i/>
          <w:color w:val="000000"/>
          <w:sz w:val="24"/>
          <w:szCs w:val="24"/>
        </w:rPr>
        <w:br/>
        <w:t>3) ответ достаточно полный, но содержит существенные ошибки или неточности – 3 балла;</w:t>
      </w:r>
      <w:proofErr w:type="gramEnd"/>
      <w:r w:rsidRPr="00335EDC">
        <w:rPr>
          <w:rFonts w:ascii="Times New Roman" w:hAnsi="Times New Roman" w:cs="Times New Roman"/>
          <w:i/>
          <w:color w:val="000000"/>
          <w:sz w:val="24"/>
          <w:szCs w:val="24"/>
        </w:rPr>
        <w:br/>
        <w:t>4) ответ достаточно полный, не содержит ошибок или неточностей – 4 балла;</w:t>
      </w:r>
      <w:r w:rsidRPr="00335EDC">
        <w:rPr>
          <w:rFonts w:ascii="Times New Roman" w:hAnsi="Times New Roman" w:cs="Times New Roman"/>
          <w:i/>
          <w:color w:val="000000"/>
          <w:sz w:val="24"/>
          <w:szCs w:val="24"/>
        </w:rPr>
        <w:br/>
        <w:t>5) ответ полный, демонстрирующий глубокие знания аттестуемого по данному вопросу – 5</w:t>
      </w:r>
      <w:r w:rsidRPr="00335EDC">
        <w:rPr>
          <w:rFonts w:ascii="Times New Roman" w:hAnsi="Times New Roman" w:cs="Times New Roman"/>
          <w:i/>
          <w:color w:val="000000"/>
          <w:sz w:val="24"/>
          <w:szCs w:val="24"/>
        </w:rPr>
        <w:br/>
        <w:t>баллов.</w:t>
      </w:r>
      <w:r w:rsidRPr="00335ED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Оценки членов экспертной группы по результа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там собеседования оформляются в оценочном листе эксперта. 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В ходе собеседования руководитель демонстр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ирует персональную готовность к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осуществлению управленческой деятельности в совреме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нных условиях, дает развернутый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ответ по одной из ключевых проблем управления современным образовательным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учреждением, соотносит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данную проблему с потребностям</w:t>
      </w:r>
      <w:r w:rsidR="004857E3">
        <w:rPr>
          <w:rFonts w:ascii="Times New Roman" w:hAnsi="Times New Roman" w:cs="Times New Roman"/>
          <w:color w:val="000000"/>
          <w:sz w:val="24"/>
          <w:szCs w:val="24"/>
        </w:rPr>
        <w:t xml:space="preserve">и образовательного учреждения и 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>собственной управленческой деятельностью.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Соответствие руководителя требованиям, предъявляемым к занимаемой должности,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>устанавливается в соответствии с таблицей 1.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0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 собеседования для вновь назначаемых заместителей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0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руководителей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033B" w:rsidRDefault="0095033B" w:rsidP="004857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3B">
        <w:rPr>
          <w:rFonts w:ascii="Times New Roman" w:hAnsi="Times New Roman" w:cs="Times New Roman"/>
          <w:color w:val="000000"/>
          <w:sz w:val="24"/>
          <w:szCs w:val="24"/>
        </w:rPr>
        <w:t xml:space="preserve">1. Знание нормативных и правовых актов в сфере образования (приложение 3). </w:t>
      </w:r>
    </w:p>
    <w:p w:rsidR="0095033B" w:rsidRDefault="0095033B" w:rsidP="004857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3B">
        <w:rPr>
          <w:rFonts w:ascii="Times New Roman" w:hAnsi="Times New Roman" w:cs="Times New Roman"/>
          <w:color w:val="000000"/>
          <w:sz w:val="24"/>
          <w:szCs w:val="24"/>
        </w:rPr>
        <w:t>2. Умение четко обозначить проблему, выдвигаемую для обсуждения. Понимание цели и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>задач собственной управленческой деятельности, их соотнесение с потребностями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образовательного учреждения и образовательного сообщества. </w:t>
      </w:r>
    </w:p>
    <w:p w:rsidR="0095033B" w:rsidRDefault="0095033B" w:rsidP="004857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3B">
        <w:rPr>
          <w:rFonts w:ascii="Times New Roman" w:hAnsi="Times New Roman" w:cs="Times New Roman"/>
          <w:color w:val="000000"/>
          <w:sz w:val="24"/>
          <w:szCs w:val="24"/>
        </w:rPr>
        <w:t xml:space="preserve">3. Умение полно, всесторонне проанализировать проблему. </w:t>
      </w:r>
    </w:p>
    <w:p w:rsidR="0095033B" w:rsidRDefault="0095033B" w:rsidP="004857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3B">
        <w:rPr>
          <w:rFonts w:ascii="Times New Roman" w:hAnsi="Times New Roman" w:cs="Times New Roman"/>
          <w:color w:val="000000"/>
          <w:sz w:val="24"/>
          <w:szCs w:val="24"/>
        </w:rPr>
        <w:t>4. Логичность и последовательность изложения. Аргументированность собственной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точки зрения, выраженность личной позиции. </w:t>
      </w:r>
    </w:p>
    <w:p w:rsidR="004857E3" w:rsidRDefault="0095033B" w:rsidP="00485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3B">
        <w:rPr>
          <w:rFonts w:ascii="Times New Roman" w:hAnsi="Times New Roman" w:cs="Times New Roman"/>
          <w:color w:val="000000"/>
          <w:sz w:val="24"/>
          <w:szCs w:val="24"/>
        </w:rPr>
        <w:t>5. Умение четко обозначить задачи собственной управленческой деятельности.</w:t>
      </w:r>
    </w:p>
    <w:p w:rsidR="0095033B" w:rsidRDefault="0095033B" w:rsidP="009711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0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 собеседования для работающих заместителей руководителей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57E3" w:rsidRDefault="004857E3" w:rsidP="009711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33B" w:rsidRDefault="0095033B" w:rsidP="009711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3B">
        <w:rPr>
          <w:rFonts w:ascii="Times New Roman" w:hAnsi="Times New Roman" w:cs="Times New Roman"/>
          <w:color w:val="000000"/>
          <w:sz w:val="24"/>
          <w:szCs w:val="24"/>
        </w:rPr>
        <w:t xml:space="preserve">1. Знание нормативных и правовых актов в сфере образования. </w:t>
      </w:r>
    </w:p>
    <w:p w:rsidR="0095033B" w:rsidRDefault="0095033B" w:rsidP="009711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3B">
        <w:rPr>
          <w:rFonts w:ascii="Times New Roman" w:hAnsi="Times New Roman" w:cs="Times New Roman"/>
          <w:color w:val="000000"/>
          <w:sz w:val="24"/>
          <w:szCs w:val="24"/>
        </w:rPr>
        <w:t>2. Умение четко обозначить проблему, выдвигаемую для обсуждения. Понимание цели и задач собственной управленческой деятельности, их соотнесение с потребностями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образовательного учреждения и образовательного сообщества. </w:t>
      </w:r>
    </w:p>
    <w:p w:rsidR="0095033B" w:rsidRDefault="0095033B" w:rsidP="009711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3B">
        <w:rPr>
          <w:rFonts w:ascii="Times New Roman" w:hAnsi="Times New Roman" w:cs="Times New Roman"/>
          <w:color w:val="000000"/>
          <w:sz w:val="24"/>
          <w:szCs w:val="24"/>
        </w:rPr>
        <w:t xml:space="preserve">3. Умение полно, всесторонне проанализировать проблему. </w:t>
      </w:r>
    </w:p>
    <w:p w:rsidR="0095033B" w:rsidRDefault="0095033B" w:rsidP="009711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3B">
        <w:rPr>
          <w:rFonts w:ascii="Times New Roman" w:hAnsi="Times New Roman" w:cs="Times New Roman"/>
          <w:color w:val="000000"/>
          <w:sz w:val="24"/>
          <w:szCs w:val="24"/>
        </w:rPr>
        <w:t>4. Умение предъявить результаты собственной управленческой деятельности.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Достоверность и значимость полученных результатов. </w:t>
      </w:r>
    </w:p>
    <w:p w:rsidR="0095033B" w:rsidRDefault="0095033B" w:rsidP="009711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3B">
        <w:rPr>
          <w:rFonts w:ascii="Times New Roman" w:hAnsi="Times New Roman" w:cs="Times New Roman"/>
          <w:color w:val="000000"/>
          <w:sz w:val="24"/>
          <w:szCs w:val="24"/>
        </w:rPr>
        <w:t>5. Логичность и последовательность изложения. Аргументированность собственной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точки зрения, выраженность личной позиции. </w:t>
      </w:r>
    </w:p>
    <w:p w:rsidR="0095033B" w:rsidRDefault="0095033B" w:rsidP="009711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3B">
        <w:rPr>
          <w:rFonts w:ascii="Times New Roman" w:hAnsi="Times New Roman" w:cs="Times New Roman"/>
          <w:color w:val="000000"/>
          <w:sz w:val="24"/>
          <w:szCs w:val="24"/>
        </w:rPr>
        <w:t>6. Умение четко обозначить задачи дальнейшие перспективы собственной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>управленческой деятельности.</w:t>
      </w:r>
    </w:p>
    <w:p w:rsidR="0095033B" w:rsidRDefault="0095033B" w:rsidP="009711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>На основании среднего значения экспертной оценки экспертная группа рекомендует</w:t>
      </w:r>
      <w:r w:rsidRPr="0095033B">
        <w:rPr>
          <w:rFonts w:ascii="Times New Roman" w:hAnsi="Times New Roman" w:cs="Times New Roman"/>
          <w:color w:val="000000"/>
          <w:sz w:val="24"/>
          <w:szCs w:val="24"/>
        </w:rPr>
        <w:br/>
        <w:t>аттестационной комиссии аттестовать руководящего работника с одной из формулировок:</w:t>
      </w:r>
    </w:p>
    <w:p w:rsidR="004857E3" w:rsidRDefault="0095033B" w:rsidP="009711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33B">
        <w:rPr>
          <w:rFonts w:ascii="Times New Roman" w:hAnsi="Times New Roman" w:cs="Times New Roman"/>
          <w:color w:val="000000"/>
          <w:sz w:val="24"/>
          <w:szCs w:val="24"/>
        </w:rPr>
        <w:t xml:space="preserve"> - соответствует занимаемой должности</w:t>
      </w:r>
    </w:p>
    <w:p w:rsidR="00486586" w:rsidRPr="0095033B" w:rsidRDefault="004857E3" w:rsidP="00485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соответствует занимаемой должности</w:t>
      </w:r>
    </w:p>
    <w:p w:rsidR="00486586" w:rsidRPr="0095033B" w:rsidRDefault="00486586" w:rsidP="00971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586" w:rsidRPr="0095033B" w:rsidRDefault="00486586" w:rsidP="00971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586" w:rsidRPr="0095033B" w:rsidRDefault="00486586" w:rsidP="00971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586" w:rsidRPr="0095033B" w:rsidRDefault="00486586" w:rsidP="0095033B">
      <w:pPr>
        <w:rPr>
          <w:rFonts w:ascii="Times New Roman" w:hAnsi="Times New Roman" w:cs="Times New Roman"/>
          <w:sz w:val="24"/>
          <w:szCs w:val="24"/>
        </w:rPr>
      </w:pPr>
    </w:p>
    <w:p w:rsidR="00486586" w:rsidRPr="0095033B" w:rsidRDefault="00486586" w:rsidP="0095033B">
      <w:pPr>
        <w:rPr>
          <w:rFonts w:ascii="Times New Roman" w:hAnsi="Times New Roman" w:cs="Times New Roman"/>
          <w:sz w:val="24"/>
          <w:szCs w:val="24"/>
        </w:rPr>
      </w:pPr>
    </w:p>
    <w:p w:rsidR="00486586" w:rsidRPr="0095033B" w:rsidRDefault="00486586" w:rsidP="0095033B">
      <w:pPr>
        <w:rPr>
          <w:rFonts w:ascii="Times New Roman" w:hAnsi="Times New Roman" w:cs="Times New Roman"/>
          <w:sz w:val="24"/>
          <w:szCs w:val="24"/>
        </w:rPr>
      </w:pPr>
    </w:p>
    <w:p w:rsidR="00486586" w:rsidRPr="0095033B" w:rsidRDefault="00486586" w:rsidP="0095033B">
      <w:pPr>
        <w:rPr>
          <w:rFonts w:ascii="Times New Roman" w:hAnsi="Times New Roman" w:cs="Times New Roman"/>
          <w:sz w:val="24"/>
          <w:szCs w:val="24"/>
        </w:rPr>
      </w:pPr>
    </w:p>
    <w:p w:rsidR="00486586" w:rsidRPr="0095033B" w:rsidRDefault="00486586" w:rsidP="0095033B">
      <w:pPr>
        <w:rPr>
          <w:rFonts w:ascii="Times New Roman" w:hAnsi="Times New Roman" w:cs="Times New Roman"/>
          <w:sz w:val="24"/>
          <w:szCs w:val="24"/>
        </w:rPr>
      </w:pPr>
    </w:p>
    <w:p w:rsidR="00486586" w:rsidRPr="0095033B" w:rsidRDefault="00486586" w:rsidP="0095033B">
      <w:pPr>
        <w:rPr>
          <w:rFonts w:ascii="Times New Roman" w:hAnsi="Times New Roman" w:cs="Times New Roman"/>
          <w:sz w:val="24"/>
          <w:szCs w:val="24"/>
        </w:rPr>
      </w:pPr>
    </w:p>
    <w:p w:rsidR="00486586" w:rsidRPr="0095033B" w:rsidRDefault="00486586" w:rsidP="0095033B">
      <w:pPr>
        <w:rPr>
          <w:rFonts w:ascii="Times New Roman" w:hAnsi="Times New Roman" w:cs="Times New Roman"/>
          <w:sz w:val="24"/>
          <w:szCs w:val="24"/>
        </w:rPr>
      </w:pPr>
    </w:p>
    <w:p w:rsidR="00486586" w:rsidRPr="0095033B" w:rsidRDefault="00486586" w:rsidP="0095033B">
      <w:pPr>
        <w:rPr>
          <w:rFonts w:ascii="Times New Roman" w:hAnsi="Times New Roman" w:cs="Times New Roman"/>
          <w:sz w:val="24"/>
          <w:szCs w:val="24"/>
        </w:rPr>
      </w:pPr>
    </w:p>
    <w:sectPr w:rsidR="00486586" w:rsidRPr="0095033B" w:rsidSect="00335EDC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E2B"/>
    <w:multiLevelType w:val="multilevel"/>
    <w:tmpl w:val="0F3A9C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36F1806"/>
    <w:multiLevelType w:val="multilevel"/>
    <w:tmpl w:val="9D02C8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9887A7C"/>
    <w:multiLevelType w:val="multilevel"/>
    <w:tmpl w:val="88383D1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586"/>
    <w:rsid w:val="000B4D5E"/>
    <w:rsid w:val="00335EDC"/>
    <w:rsid w:val="004857E3"/>
    <w:rsid w:val="00486586"/>
    <w:rsid w:val="00493DF9"/>
    <w:rsid w:val="007E3CA7"/>
    <w:rsid w:val="00844989"/>
    <w:rsid w:val="0094788B"/>
    <w:rsid w:val="0095033B"/>
    <w:rsid w:val="00971113"/>
    <w:rsid w:val="009B34A5"/>
    <w:rsid w:val="009C27A1"/>
    <w:rsid w:val="00A9608A"/>
    <w:rsid w:val="00C973ED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111</cp:lastModifiedBy>
  <cp:revision>13</cp:revision>
  <cp:lastPrinted>2016-02-18T08:57:00Z</cp:lastPrinted>
  <dcterms:created xsi:type="dcterms:W3CDTF">2015-09-21T13:34:00Z</dcterms:created>
  <dcterms:modified xsi:type="dcterms:W3CDTF">2016-10-03T09:52:00Z</dcterms:modified>
</cp:coreProperties>
</file>