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1C" w:rsidRDefault="005F201C" w:rsidP="005F201C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201C">
        <w:rPr>
          <w:rFonts w:ascii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7pt" o:ole="">
            <v:imagedata r:id="rId6" o:title=""/>
          </v:shape>
          <o:OLEObject Type="Embed" ProgID="AcroExch.Document.7" ShapeID="_x0000_i1025" DrawAspect="Content" ObjectID="_1580126351" r:id="rId7"/>
        </w:object>
      </w:r>
    </w:p>
    <w:p w:rsidR="005F201C" w:rsidRDefault="005F201C" w:rsidP="005F201C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F201C" w:rsidRDefault="005F201C" w:rsidP="005F201C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F201C" w:rsidRDefault="005F201C" w:rsidP="005F201C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F201C" w:rsidRDefault="005F201C" w:rsidP="005F201C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E1BFB" w:rsidRPr="005F201C" w:rsidRDefault="00DE1BFB" w:rsidP="005F201C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201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E1BFB" w:rsidRPr="005F201C" w:rsidRDefault="00DE1BF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BFB" w:rsidRPr="005F201C" w:rsidRDefault="00DE1BFB" w:rsidP="005F201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Заинтересованность со стороны государства вопросами эффективного воспитания и развития дошкольников, введение Федерального государственного образовательного стандарта, в котором определена образовательная область «Речевое развитие»;  </w:t>
      </w:r>
      <w:r w:rsidRPr="005F201C"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неудовлетворительный уровень речевого развития детей старшего дошкольного возраста; увеличение количества воспитанников  с различными нарушениями  речи </w:t>
      </w:r>
      <w:r w:rsidRPr="005F2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F201C">
        <w:rPr>
          <w:rFonts w:ascii="Times New Roman" w:hAnsi="Times New Roman" w:cs="Times New Roman"/>
          <w:sz w:val="24"/>
          <w:szCs w:val="24"/>
        </w:rPr>
        <w:t xml:space="preserve">вызывают необходимость разработки современных коррекционно-образовательных технологий, обновления содержания работы групп для воспитанников с общим недоразвитием речи (далее - ОНР) в дошкольных образовательных учреждениях комбинированного вида. </w:t>
      </w:r>
    </w:p>
    <w:p w:rsidR="00DE1BFB" w:rsidRPr="005F201C" w:rsidRDefault="00DE1BF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Общее недоразвитие речи – это нарушение, при котором у ребёнка с нормальным слухом и первично сохранным интеллектом оказываются несформированными все компоненты речевой системы: фонетика, лексика, грамматика.</w:t>
      </w:r>
    </w:p>
    <w:p w:rsidR="00DE1BFB" w:rsidRPr="005F201C" w:rsidRDefault="00DE1BF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 У дошкольника с нормальным речевым развитием к пяти годам объём словаря составляет  3 – 4 тысячи слов,  в котором  встречаются  верные грамматические обороты, развёрнутые фразы, сложносочинённые и сложноподчинённые предложения, согласование числительных и прилагательных с существительными, родовые окончания и пр. Всё это свидетельствует о том, что у него сформировано «чувство языка». </w:t>
      </w:r>
    </w:p>
    <w:p w:rsidR="00DE1BFB" w:rsidRPr="005F201C" w:rsidRDefault="00DE1BF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Иная картина наблюдается у детей  того же возраста с общим не</w:t>
      </w:r>
      <w:r w:rsidR="000E567B" w:rsidRPr="005F201C">
        <w:rPr>
          <w:rFonts w:ascii="Times New Roman" w:hAnsi="Times New Roman" w:cs="Times New Roman"/>
          <w:sz w:val="24"/>
          <w:szCs w:val="24"/>
        </w:rPr>
        <w:t xml:space="preserve">доразвитием речи. Так, даже при </w:t>
      </w:r>
      <w:r w:rsidRPr="005F20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F201C">
        <w:rPr>
          <w:rFonts w:ascii="Times New Roman" w:hAnsi="Times New Roman" w:cs="Times New Roman"/>
          <w:sz w:val="24"/>
          <w:szCs w:val="24"/>
        </w:rPr>
        <w:t xml:space="preserve">-ем уровне речевого развития словарный запас ребёнка не превышает и половины положенной нормы; ограниченность словаря отмечается в пассивном и  в активном плане. Бедность словаря приводит к частым заменам одного названия предмета другим. </w:t>
      </w:r>
    </w:p>
    <w:p w:rsidR="00DE1BFB" w:rsidRPr="005F201C" w:rsidRDefault="00DE1BF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color w:val="000000"/>
          <w:sz w:val="24"/>
          <w:szCs w:val="24"/>
        </w:rPr>
        <w:t>Таким образом, дети с ОНР не могут</w:t>
      </w:r>
      <w:r w:rsidRPr="005F201C">
        <w:rPr>
          <w:rFonts w:ascii="Times New Roman" w:hAnsi="Times New Roman" w:cs="Times New Roman"/>
          <w:sz w:val="24"/>
          <w:szCs w:val="24"/>
        </w:rPr>
        <w:t xml:space="preserve"> без специально организованной образовательной деятельности</w:t>
      </w:r>
      <w:r w:rsidRPr="005F201C">
        <w:rPr>
          <w:rFonts w:ascii="Times New Roman" w:hAnsi="Times New Roman" w:cs="Times New Roman"/>
          <w:color w:val="000000"/>
          <w:sz w:val="24"/>
          <w:szCs w:val="24"/>
        </w:rPr>
        <w:t xml:space="preserve"> овладеть </w:t>
      </w:r>
      <w:r w:rsidRPr="005F201C">
        <w:rPr>
          <w:rFonts w:ascii="Times New Roman" w:hAnsi="Times New Roman" w:cs="Times New Roman"/>
          <w:sz w:val="24"/>
          <w:szCs w:val="24"/>
        </w:rPr>
        <w:t>целевым ориентиром, в котором выражено следующее достижение воспитанника: « … 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общения…». Множественный лексические нарушения у воспитанников с ограниченными возможностями здоровья (далее - ОВЗ) затрудняют процесс развития устной речи. Бедность словаря мешает полноценному общению, и, следовательно, общему развитию воспитанников. И напротив, богатство словаря является признаком хорошо развитой речи и показателем высокого уровня умственного развития, так как именно в значении слова «завязан узел того единства, которое мы называем речевым мышлением» (Л.С. Выготский).</w:t>
      </w:r>
    </w:p>
    <w:p w:rsidR="00DE1BFB" w:rsidRPr="005F201C" w:rsidRDefault="00DE1BF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Настоящая программа носит коррекционно-развивающий характер.  </w:t>
      </w:r>
      <w:r w:rsidRPr="005F201C">
        <w:rPr>
          <w:rFonts w:ascii="Times New Roman" w:hAnsi="Times New Roman" w:cs="Times New Roman"/>
          <w:b/>
          <w:sz w:val="24"/>
          <w:szCs w:val="24"/>
        </w:rPr>
        <w:t>Целью</w:t>
      </w:r>
      <w:r w:rsidRPr="005F201C">
        <w:rPr>
          <w:rFonts w:ascii="Times New Roman" w:hAnsi="Times New Roman" w:cs="Times New Roman"/>
          <w:sz w:val="24"/>
          <w:szCs w:val="24"/>
        </w:rPr>
        <w:t xml:space="preserve"> является построение системы работы в группах компенсирующей направленности для детей с тяжелыми нарушениями речи (общим недоразвитием речи</w:t>
      </w:r>
      <w:r w:rsidR="00982843" w:rsidRPr="005F201C">
        <w:rPr>
          <w:rFonts w:ascii="Times New Roman" w:hAnsi="Times New Roman" w:cs="Times New Roman"/>
          <w:sz w:val="24"/>
          <w:szCs w:val="24"/>
        </w:rPr>
        <w:t>) в возрасте от 5 до 6</w:t>
      </w:r>
      <w:r w:rsidRPr="005F201C">
        <w:rPr>
          <w:rFonts w:ascii="Times New Roman" w:hAnsi="Times New Roman" w:cs="Times New Roman"/>
          <w:sz w:val="24"/>
          <w:szCs w:val="24"/>
        </w:rPr>
        <w:t xml:space="preserve"> лет, предусматривающей полную интеграцию действий всех специалистов дошкольной образовательной организации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</w:t>
      </w:r>
    </w:p>
    <w:p w:rsidR="00DE1BFB" w:rsidRPr="005F201C" w:rsidRDefault="00DE1BF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Основной программы является </w:t>
      </w: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Pr="005F201C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Pr="005F201C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5F201C">
        <w:rPr>
          <w:rFonts w:ascii="Times New Roman" w:hAnsi="Times New Roman" w:cs="Times New Roman"/>
          <w:sz w:val="24"/>
          <w:szCs w:val="24"/>
        </w:rPr>
        <w:t xml:space="preserve"> «Вариативная примерная адаптированная основная образовательная программа для детей с тяжелыми нарушениями речи (общим недоразвитием речи) с 3 до 7 лет» (издание третье, переработанное и дополненное в соответствии с ФГОС </w:t>
      </w:r>
      <w:proofErr w:type="gramStart"/>
      <w:r w:rsidRPr="005F20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F201C">
        <w:rPr>
          <w:rFonts w:ascii="Times New Roman" w:hAnsi="Times New Roman" w:cs="Times New Roman"/>
          <w:sz w:val="24"/>
          <w:szCs w:val="24"/>
        </w:rPr>
        <w:t>).</w:t>
      </w:r>
    </w:p>
    <w:p w:rsidR="00DE1BFB" w:rsidRPr="005F201C" w:rsidRDefault="00DE1BF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DE1BFB" w:rsidRPr="005F201C" w:rsidRDefault="00DE1BFB" w:rsidP="005F201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Одной из основных </w:t>
      </w:r>
      <w:r w:rsidRPr="005F201C">
        <w:rPr>
          <w:rFonts w:ascii="Times New Roman" w:hAnsi="Times New Roman" w:cs="Times New Roman"/>
          <w:b/>
          <w:sz w:val="24"/>
          <w:szCs w:val="24"/>
        </w:rPr>
        <w:t>задач</w:t>
      </w:r>
      <w:r w:rsidRPr="005F201C">
        <w:rPr>
          <w:rFonts w:ascii="Times New Roman" w:hAnsi="Times New Roman" w:cs="Times New Roman"/>
          <w:sz w:val="24"/>
          <w:szCs w:val="24"/>
        </w:rPr>
        <w:t xml:space="preserve"> Программы является </w:t>
      </w:r>
      <w:r w:rsidRPr="005F201C">
        <w:rPr>
          <w:rFonts w:ascii="Times New Roman" w:hAnsi="Times New Roman" w:cs="Times New Roman"/>
          <w:i/>
          <w:sz w:val="24"/>
          <w:szCs w:val="24"/>
        </w:rPr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DE1BFB" w:rsidRPr="005F201C" w:rsidRDefault="00DE1BF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lastRenderedPageBreak/>
        <w:t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Объем учебного мат</w:t>
      </w:r>
      <w:r w:rsidR="004501D5" w:rsidRPr="005F201C">
        <w:rPr>
          <w:rFonts w:ascii="Times New Roman" w:hAnsi="Times New Roman" w:cs="Times New Roman"/>
          <w:sz w:val="24"/>
          <w:szCs w:val="24"/>
        </w:rPr>
        <w:t>ериала в рабочей программе рас</w:t>
      </w:r>
      <w:r w:rsidRPr="005F201C">
        <w:rPr>
          <w:rFonts w:ascii="Times New Roman" w:hAnsi="Times New Roman" w:cs="Times New Roman"/>
          <w:sz w:val="24"/>
          <w:szCs w:val="24"/>
        </w:rPr>
        <w:t>считан в соответствии с возрастными физиологическими нормативами, что позволяет избежать переутомления и дезадаптации дошкольников. Основной формо</w:t>
      </w:r>
      <w:r w:rsidR="004501D5" w:rsidRPr="005F201C">
        <w:rPr>
          <w:rFonts w:ascii="Times New Roman" w:hAnsi="Times New Roman" w:cs="Times New Roman"/>
          <w:sz w:val="24"/>
          <w:szCs w:val="24"/>
        </w:rPr>
        <w:t>й работы в соответствии с рабо</w:t>
      </w:r>
      <w:r w:rsidRPr="005F201C">
        <w:rPr>
          <w:rFonts w:ascii="Times New Roman" w:hAnsi="Times New Roman" w:cs="Times New Roman"/>
          <w:sz w:val="24"/>
          <w:szCs w:val="24"/>
        </w:rPr>
        <w:t xml:space="preserve">чей программой является </w:t>
      </w:r>
      <w:r w:rsidRPr="005F201C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  <w:r w:rsidRPr="005F201C">
        <w:rPr>
          <w:rFonts w:ascii="Times New Roman" w:hAnsi="Times New Roman" w:cs="Times New Roman"/>
          <w:sz w:val="24"/>
          <w:szCs w:val="24"/>
        </w:rPr>
        <w:t>. Все коррекционно-развивающие занятия в соответствии с рабочей программой носят игрово</w:t>
      </w:r>
      <w:r w:rsidR="004501D5" w:rsidRPr="005F201C">
        <w:rPr>
          <w:rFonts w:ascii="Times New Roman" w:hAnsi="Times New Roman" w:cs="Times New Roman"/>
          <w:sz w:val="24"/>
          <w:szCs w:val="24"/>
        </w:rPr>
        <w:t>й характер, насыще</w:t>
      </w:r>
      <w:r w:rsidRPr="005F201C">
        <w:rPr>
          <w:rFonts w:ascii="Times New Roman" w:hAnsi="Times New Roman" w:cs="Times New Roman"/>
          <w:sz w:val="24"/>
          <w:szCs w:val="24"/>
        </w:rPr>
        <w:t xml:space="preserve">ны разнообразными играми и развивающими игровыми упражнениями. 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В соответствии с рабочей программой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</w:t>
      </w:r>
      <w:r w:rsidR="004501D5" w:rsidRPr="005F201C">
        <w:rPr>
          <w:rFonts w:ascii="Times New Roman" w:hAnsi="Times New Roman" w:cs="Times New Roman"/>
          <w:sz w:val="24"/>
          <w:szCs w:val="24"/>
        </w:rPr>
        <w:t>авыки, сформированные учителем-</w:t>
      </w:r>
      <w:r w:rsidRPr="005F201C">
        <w:rPr>
          <w:rFonts w:ascii="Times New Roman" w:hAnsi="Times New Roman" w:cs="Times New Roman"/>
          <w:sz w:val="24"/>
          <w:szCs w:val="24"/>
        </w:rPr>
        <w:t xml:space="preserve">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Осуществляя педагог</w:t>
      </w:r>
      <w:r w:rsidR="004501D5" w:rsidRPr="005F201C">
        <w:rPr>
          <w:rFonts w:ascii="Times New Roman" w:hAnsi="Times New Roman" w:cs="Times New Roman"/>
          <w:sz w:val="24"/>
          <w:szCs w:val="24"/>
        </w:rPr>
        <w:t xml:space="preserve">ическую </w:t>
      </w:r>
      <w:r w:rsidR="004501D5" w:rsidRPr="005F201C">
        <w:rPr>
          <w:rFonts w:ascii="Times New Roman" w:hAnsi="Times New Roman" w:cs="Times New Roman"/>
          <w:i/>
          <w:sz w:val="24"/>
          <w:szCs w:val="24"/>
        </w:rPr>
        <w:t>деятельность</w:t>
      </w:r>
      <w:r w:rsidR="004501D5" w:rsidRPr="005F201C">
        <w:rPr>
          <w:rFonts w:ascii="Times New Roman" w:hAnsi="Times New Roman" w:cs="Times New Roman"/>
          <w:sz w:val="24"/>
          <w:szCs w:val="24"/>
        </w:rPr>
        <w:t xml:space="preserve"> в соответ</w:t>
      </w:r>
      <w:r w:rsidRPr="005F201C">
        <w:rPr>
          <w:rFonts w:ascii="Times New Roman" w:hAnsi="Times New Roman" w:cs="Times New Roman"/>
          <w:sz w:val="24"/>
          <w:szCs w:val="24"/>
        </w:rPr>
        <w:t>ствии с рабочей программой, педагоги под руководством учителя-л</w:t>
      </w:r>
      <w:r w:rsidR="004501D5" w:rsidRPr="005F201C">
        <w:rPr>
          <w:rFonts w:ascii="Times New Roman" w:hAnsi="Times New Roman" w:cs="Times New Roman"/>
          <w:sz w:val="24"/>
          <w:szCs w:val="24"/>
        </w:rPr>
        <w:t>огопеда решают следующие</w:t>
      </w:r>
      <w:r w:rsidR="004501D5" w:rsidRPr="005F201C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4501D5" w:rsidRPr="005F201C">
        <w:rPr>
          <w:rFonts w:ascii="Times New Roman" w:hAnsi="Times New Roman" w:cs="Times New Roman"/>
          <w:sz w:val="24"/>
          <w:szCs w:val="24"/>
        </w:rPr>
        <w:t>: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 ● охрана жизни, </w:t>
      </w:r>
      <w:r w:rsidR="004501D5" w:rsidRPr="005F201C">
        <w:rPr>
          <w:rFonts w:ascii="Times New Roman" w:hAnsi="Times New Roman" w:cs="Times New Roman"/>
          <w:sz w:val="24"/>
          <w:szCs w:val="24"/>
        </w:rPr>
        <w:t>укрепление физического и психи</w:t>
      </w:r>
      <w:r w:rsidRPr="005F201C">
        <w:rPr>
          <w:rFonts w:ascii="Times New Roman" w:hAnsi="Times New Roman" w:cs="Times New Roman"/>
          <w:sz w:val="24"/>
          <w:szCs w:val="24"/>
        </w:rPr>
        <w:t>ческого здоровья воспитанников, формирование основ двигат</w:t>
      </w:r>
      <w:r w:rsidR="004501D5" w:rsidRPr="005F201C">
        <w:rPr>
          <w:rFonts w:ascii="Times New Roman" w:hAnsi="Times New Roman" w:cs="Times New Roman"/>
          <w:sz w:val="24"/>
          <w:szCs w:val="24"/>
        </w:rPr>
        <w:t>ельной и гигиенической культуры;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 ● осуществление необходимой коррекции недостатков в физическом и психическом развитии воспитанников; 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● создание атмосферы эмоционального комфорта, условий для самовыражения и саморазвития; 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● обеспечение позн</w:t>
      </w:r>
      <w:r w:rsidR="004501D5" w:rsidRPr="005F201C">
        <w:rPr>
          <w:rFonts w:ascii="Times New Roman" w:hAnsi="Times New Roman" w:cs="Times New Roman"/>
          <w:sz w:val="24"/>
          <w:szCs w:val="24"/>
        </w:rPr>
        <w:t>авательного, речевого, социаль</w:t>
      </w:r>
      <w:r w:rsidRPr="005F201C">
        <w:rPr>
          <w:rFonts w:ascii="Times New Roman" w:hAnsi="Times New Roman" w:cs="Times New Roman"/>
          <w:sz w:val="24"/>
          <w:szCs w:val="24"/>
        </w:rPr>
        <w:t xml:space="preserve">но-коммуникативного, художественно-эстетического и физического развития детей; 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● воспитание гражданственности, уважения к правам и свободам человека, любви к окружающей природе, Родине, семье; 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● взаимодействие со всеми</w:t>
      </w:r>
      <w:r w:rsidR="004501D5" w:rsidRPr="005F201C">
        <w:rPr>
          <w:rFonts w:ascii="Times New Roman" w:hAnsi="Times New Roman" w:cs="Times New Roman"/>
          <w:sz w:val="24"/>
          <w:szCs w:val="24"/>
        </w:rPr>
        <w:t xml:space="preserve"> участниками образова</w:t>
      </w:r>
      <w:r w:rsidRPr="005F201C">
        <w:rPr>
          <w:rFonts w:ascii="Times New Roman" w:hAnsi="Times New Roman" w:cs="Times New Roman"/>
          <w:sz w:val="24"/>
          <w:szCs w:val="24"/>
        </w:rPr>
        <w:t>тельных отношений с целью обеспечения полноценного развития воспитанников;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● воспитание эмоциональной отзывчивости, способности к сопереживанию, готовности к проявлению гуманного отношения; 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● развитие познавательной активности, любо</w:t>
      </w:r>
      <w:r w:rsidR="004501D5" w:rsidRPr="005F201C">
        <w:rPr>
          <w:rFonts w:ascii="Times New Roman" w:hAnsi="Times New Roman" w:cs="Times New Roman"/>
          <w:sz w:val="24"/>
          <w:szCs w:val="24"/>
        </w:rPr>
        <w:t>зна</w:t>
      </w:r>
      <w:r w:rsidRPr="005F201C">
        <w:rPr>
          <w:rFonts w:ascii="Times New Roman" w:hAnsi="Times New Roman" w:cs="Times New Roman"/>
          <w:sz w:val="24"/>
          <w:szCs w:val="24"/>
        </w:rPr>
        <w:t xml:space="preserve">тельности, стремления к самостоятельному познанию и размышлению, развитию умственных способностей и речи; 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● пробуждение творче</w:t>
      </w:r>
      <w:r w:rsidR="004501D5" w:rsidRPr="005F201C">
        <w:rPr>
          <w:rFonts w:ascii="Times New Roman" w:hAnsi="Times New Roman" w:cs="Times New Roman"/>
          <w:sz w:val="24"/>
          <w:szCs w:val="24"/>
        </w:rPr>
        <w:t>ской активности детей, стимули</w:t>
      </w:r>
      <w:r w:rsidRPr="005F201C">
        <w:rPr>
          <w:rFonts w:ascii="Times New Roman" w:hAnsi="Times New Roman" w:cs="Times New Roman"/>
          <w:sz w:val="24"/>
          <w:szCs w:val="24"/>
        </w:rPr>
        <w:t>рование воображения, желания включа</w:t>
      </w:r>
      <w:r w:rsidR="004501D5" w:rsidRPr="005F201C">
        <w:rPr>
          <w:rFonts w:ascii="Times New Roman" w:hAnsi="Times New Roman" w:cs="Times New Roman"/>
          <w:sz w:val="24"/>
          <w:szCs w:val="24"/>
        </w:rPr>
        <w:t xml:space="preserve">ться в творческую деятельность. 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В основу приоритетов деятельности группы положены следующие факторы: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● учет государственной политики;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 ● особенности контингента детей и кадрового состава группы; 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● учет запроса родителей;</w:t>
      </w:r>
    </w:p>
    <w:p w:rsidR="004501D5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 ● особенности региона. </w:t>
      </w:r>
    </w:p>
    <w:p w:rsidR="000E567B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Группу посещают дети шестого</w:t>
      </w:r>
      <w:r w:rsidR="000E567B" w:rsidRPr="005F201C">
        <w:rPr>
          <w:rFonts w:ascii="Times New Roman" w:hAnsi="Times New Roman" w:cs="Times New Roman"/>
          <w:sz w:val="24"/>
          <w:szCs w:val="24"/>
        </w:rPr>
        <w:t xml:space="preserve"> года жизни с тяжелыми нарушениями речи (общим недоразвитием речи </w:t>
      </w:r>
      <w:r w:rsidR="004501D5" w:rsidRPr="005F20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01D5" w:rsidRPr="005F201C">
        <w:rPr>
          <w:rFonts w:ascii="Times New Roman" w:hAnsi="Times New Roman" w:cs="Times New Roman"/>
          <w:sz w:val="24"/>
          <w:szCs w:val="24"/>
        </w:rPr>
        <w:t xml:space="preserve">, </w:t>
      </w:r>
      <w:r w:rsidR="000E567B" w:rsidRPr="005F201C">
        <w:rPr>
          <w:rFonts w:ascii="Times New Roman" w:hAnsi="Times New Roman" w:cs="Times New Roman"/>
          <w:sz w:val="24"/>
          <w:szCs w:val="24"/>
        </w:rPr>
        <w:t>II и III уровней речевого развития).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Режим р</w:t>
      </w:r>
      <w:r w:rsidR="003F07AE" w:rsidRPr="005F201C">
        <w:rPr>
          <w:rFonts w:ascii="Times New Roman" w:hAnsi="Times New Roman" w:cs="Times New Roman"/>
          <w:sz w:val="24"/>
          <w:szCs w:val="24"/>
        </w:rPr>
        <w:t>аботы группы — пятидневный с 7.00 до 19.00 с 12</w:t>
      </w:r>
      <w:r w:rsidRPr="005F201C">
        <w:rPr>
          <w:rFonts w:ascii="Times New Roman" w:hAnsi="Times New Roman" w:cs="Times New Roman"/>
          <w:sz w:val="24"/>
          <w:szCs w:val="24"/>
        </w:rPr>
        <w:t xml:space="preserve">-часовым пребыванием детей в учреждении, выходные дни — суббота, воскресенье. 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01C">
        <w:rPr>
          <w:rFonts w:ascii="Times New Roman" w:hAnsi="Times New Roman" w:cs="Times New Roman"/>
          <w:sz w:val="24"/>
          <w:szCs w:val="24"/>
        </w:rPr>
        <w:t>Развивающая предм</w:t>
      </w:r>
      <w:r w:rsidR="003F07AE" w:rsidRPr="005F201C">
        <w:rPr>
          <w:rFonts w:ascii="Times New Roman" w:hAnsi="Times New Roman" w:cs="Times New Roman"/>
          <w:sz w:val="24"/>
          <w:szCs w:val="24"/>
        </w:rPr>
        <w:t>етно-пространственная среда ло</w:t>
      </w:r>
      <w:r w:rsidRPr="005F201C">
        <w:rPr>
          <w:rFonts w:ascii="Times New Roman" w:hAnsi="Times New Roman" w:cs="Times New Roman"/>
          <w:sz w:val="24"/>
          <w:szCs w:val="24"/>
        </w:rPr>
        <w:t>гопедического кабинета, группового помещения и участка обеспечивает полноценное развитие личности детей во всех основных образоват</w:t>
      </w:r>
      <w:r w:rsidR="003F07AE" w:rsidRPr="005F201C">
        <w:rPr>
          <w:rFonts w:ascii="Times New Roman" w:hAnsi="Times New Roman" w:cs="Times New Roman"/>
          <w:sz w:val="24"/>
          <w:szCs w:val="24"/>
        </w:rPr>
        <w:t>ельных областях на фоне их эмо</w:t>
      </w:r>
      <w:r w:rsidRPr="005F201C">
        <w:rPr>
          <w:rFonts w:ascii="Times New Roman" w:hAnsi="Times New Roman" w:cs="Times New Roman"/>
          <w:sz w:val="24"/>
          <w:szCs w:val="24"/>
        </w:rPr>
        <w:t>ционального благополучия и положительного отношения к миру, к себе и к другим</w:t>
      </w:r>
      <w:r w:rsidR="003F07AE" w:rsidRPr="005F201C">
        <w:rPr>
          <w:rFonts w:ascii="Times New Roman" w:hAnsi="Times New Roman" w:cs="Times New Roman"/>
          <w:sz w:val="24"/>
          <w:szCs w:val="24"/>
        </w:rPr>
        <w:t xml:space="preserve"> людям и полностью соответству</w:t>
      </w:r>
      <w:r w:rsidRPr="005F201C">
        <w:rPr>
          <w:rFonts w:ascii="Times New Roman" w:hAnsi="Times New Roman" w:cs="Times New Roman"/>
          <w:sz w:val="24"/>
          <w:szCs w:val="24"/>
        </w:rPr>
        <w:t>ет требованиям Примерной адаптированной программы коррекционно-развивающей работы в логопедической группе для детей с тяжелыми нарушени</w:t>
      </w:r>
      <w:r w:rsidR="003F07AE" w:rsidRPr="005F201C">
        <w:rPr>
          <w:rFonts w:ascii="Times New Roman" w:hAnsi="Times New Roman" w:cs="Times New Roman"/>
          <w:sz w:val="24"/>
          <w:szCs w:val="24"/>
        </w:rPr>
        <w:t xml:space="preserve">ями речи (ОНР) (автор </w:t>
      </w:r>
      <w:proofErr w:type="spellStart"/>
      <w:r w:rsidR="003F07AE" w:rsidRPr="005F201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3F07AE" w:rsidRPr="005F201C">
        <w:rPr>
          <w:rFonts w:ascii="Times New Roman" w:hAnsi="Times New Roman" w:cs="Times New Roman"/>
          <w:sz w:val="24"/>
          <w:szCs w:val="24"/>
        </w:rPr>
        <w:t xml:space="preserve"> Н.</w:t>
      </w:r>
      <w:r w:rsidRPr="005F201C">
        <w:rPr>
          <w:rFonts w:ascii="Times New Roman" w:hAnsi="Times New Roman" w:cs="Times New Roman"/>
          <w:sz w:val="24"/>
          <w:szCs w:val="24"/>
        </w:rPr>
        <w:t>В.).</w:t>
      </w:r>
      <w:proofErr w:type="gramEnd"/>
      <w:r w:rsidRPr="005F201C">
        <w:rPr>
          <w:rFonts w:ascii="Times New Roman" w:hAnsi="Times New Roman" w:cs="Times New Roman"/>
          <w:sz w:val="24"/>
          <w:szCs w:val="24"/>
        </w:rPr>
        <w:t xml:space="preserve"> </w:t>
      </w:r>
      <w:r w:rsidR="003F07AE" w:rsidRPr="005F201C">
        <w:rPr>
          <w:rFonts w:ascii="Times New Roman" w:hAnsi="Times New Roman" w:cs="Times New Roman"/>
          <w:sz w:val="24"/>
          <w:szCs w:val="24"/>
        </w:rPr>
        <w:t>Группа имеет огражденный прогу</w:t>
      </w:r>
      <w:r w:rsidRPr="005F201C">
        <w:rPr>
          <w:rFonts w:ascii="Times New Roman" w:hAnsi="Times New Roman" w:cs="Times New Roman"/>
          <w:sz w:val="24"/>
          <w:szCs w:val="24"/>
        </w:rPr>
        <w:t>лочный участок с игровым и спортивным оборудованием.</w:t>
      </w:r>
      <w:r w:rsidR="003F07AE" w:rsidRPr="005F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7AE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lastRenderedPageBreak/>
        <w:t>Группа воспитанников шестого</w:t>
      </w:r>
      <w:r w:rsidR="003F07AE" w:rsidRPr="005F201C">
        <w:rPr>
          <w:rFonts w:ascii="Times New Roman" w:hAnsi="Times New Roman" w:cs="Times New Roman"/>
          <w:sz w:val="24"/>
          <w:szCs w:val="24"/>
        </w:rPr>
        <w:t xml:space="preserve"> года жизни с тяже</w:t>
      </w:r>
      <w:r w:rsidR="000E567B" w:rsidRPr="005F201C">
        <w:rPr>
          <w:rFonts w:ascii="Times New Roman" w:hAnsi="Times New Roman" w:cs="Times New Roman"/>
          <w:sz w:val="24"/>
          <w:szCs w:val="24"/>
        </w:rPr>
        <w:t>лыми нарушениями речи (общим недоразвитием речи) имеет возможность посещать в соответствии с учебным планом кабинеты учителя-логопеда, педагога-психолога, невропатолога, массажный, медицинский кабинеты, процедурный кабинет, музыкальный зал, физкультурный зал, комнату релаксац</w:t>
      </w:r>
      <w:r w:rsidR="003F07AE" w:rsidRPr="005F201C">
        <w:rPr>
          <w:rFonts w:ascii="Times New Roman" w:hAnsi="Times New Roman" w:cs="Times New Roman"/>
          <w:sz w:val="24"/>
          <w:szCs w:val="24"/>
        </w:rPr>
        <w:t>ии. В групповом помещении пред</w:t>
      </w:r>
      <w:r w:rsidR="000E567B" w:rsidRPr="005F201C">
        <w:rPr>
          <w:rFonts w:ascii="Times New Roman" w:hAnsi="Times New Roman" w:cs="Times New Roman"/>
          <w:sz w:val="24"/>
          <w:szCs w:val="24"/>
        </w:rPr>
        <w:t xml:space="preserve">ставлены следующие </w:t>
      </w:r>
      <w:r w:rsidR="000E567B" w:rsidRPr="005F201C">
        <w:rPr>
          <w:rFonts w:ascii="Times New Roman" w:hAnsi="Times New Roman" w:cs="Times New Roman"/>
          <w:i/>
          <w:sz w:val="24"/>
          <w:szCs w:val="24"/>
        </w:rPr>
        <w:t>развивающие центры</w:t>
      </w:r>
      <w:r w:rsidR="000E567B" w:rsidRPr="005F201C">
        <w:rPr>
          <w:rFonts w:ascii="Times New Roman" w:hAnsi="Times New Roman" w:cs="Times New Roman"/>
          <w:sz w:val="24"/>
          <w:szCs w:val="24"/>
        </w:rPr>
        <w:t xml:space="preserve">, имеющие необходимое оснащение: 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● «Будем говорить правильно»;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 ● «Наша библиотека»; 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● науки и природы;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 ● математического развития;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 ● конструктивно-модельной деятельности; 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● художественного творчества; 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● музыкальный;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 ● «Играем в театр»;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 ● сюжетно-ролевых игр; 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● «Умелые руки»;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 ● физкультурный.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 В кабинете учителя-логопеда представлены следующие </w:t>
      </w:r>
      <w:r w:rsidRPr="005F201C">
        <w:rPr>
          <w:rFonts w:ascii="Times New Roman" w:hAnsi="Times New Roman" w:cs="Times New Roman"/>
          <w:i/>
          <w:sz w:val="24"/>
          <w:szCs w:val="24"/>
        </w:rPr>
        <w:t>развивающие центры</w:t>
      </w:r>
      <w:r w:rsidRPr="005F20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● речевого и креативного развития; 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● сенсорного развития; </w:t>
      </w:r>
    </w:p>
    <w:p w:rsidR="003F07AE" w:rsidRPr="005F201C" w:rsidRDefault="000E567B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● моторного и конструктивного развития. </w:t>
      </w:r>
    </w:p>
    <w:p w:rsidR="003F07AE" w:rsidRPr="005F201C" w:rsidRDefault="00C83AC6" w:rsidP="005F201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b/>
          <w:sz w:val="24"/>
          <w:szCs w:val="24"/>
        </w:rPr>
        <w:t>Таблица 1. Оценка здоровья детей группы</w:t>
      </w:r>
      <w:r w:rsidRPr="005F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C6" w:rsidRPr="005F201C" w:rsidRDefault="00982843" w:rsidP="005F201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Общая численность детей — 16</w:t>
      </w:r>
      <w:r w:rsidR="00C83AC6" w:rsidRPr="005F20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567"/>
        <w:gridCol w:w="709"/>
        <w:gridCol w:w="709"/>
        <w:gridCol w:w="709"/>
        <w:gridCol w:w="708"/>
        <w:gridCol w:w="1276"/>
        <w:gridCol w:w="1275"/>
        <w:gridCol w:w="1135"/>
      </w:tblGrid>
      <w:tr w:rsidR="009C101E" w:rsidRPr="005F201C" w:rsidTr="000364A9">
        <w:trPr>
          <w:trHeight w:val="521"/>
        </w:trPr>
        <w:tc>
          <w:tcPr>
            <w:tcW w:w="1242" w:type="dxa"/>
            <w:vMerge w:val="restart"/>
          </w:tcPr>
          <w:p w:rsidR="003F07AE" w:rsidRPr="005F201C" w:rsidRDefault="003F07AE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3F07AE" w:rsidRPr="005F201C" w:rsidRDefault="003F07AE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07AE" w:rsidRPr="005F201C" w:rsidRDefault="003F07AE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:rsidR="003F07AE" w:rsidRPr="005F201C" w:rsidRDefault="003F07AE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0364A9" w:rsidRPr="005F201C" w:rsidTr="000364A9">
        <w:trPr>
          <w:trHeight w:val="444"/>
        </w:trPr>
        <w:tc>
          <w:tcPr>
            <w:tcW w:w="1242" w:type="dxa"/>
            <w:vMerge/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0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0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0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ОНР </w:t>
            </w:r>
            <w:r w:rsidRPr="005F20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ОНР </w:t>
            </w:r>
            <w:r w:rsidRPr="005F20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ОНР </w:t>
            </w:r>
            <w:r w:rsidRPr="005F20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>НВ ОНР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>Моторная</w:t>
            </w:r>
          </w:p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>алалия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>Стертая дизартрия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>Другие (ЗПР)</w:t>
            </w:r>
          </w:p>
        </w:tc>
      </w:tr>
      <w:tr w:rsidR="000364A9" w:rsidRPr="005F201C" w:rsidTr="000364A9">
        <w:tc>
          <w:tcPr>
            <w:tcW w:w="1242" w:type="dxa"/>
          </w:tcPr>
          <w:p w:rsidR="000364A9" w:rsidRPr="005F201C" w:rsidRDefault="00C10C57" w:rsidP="005F2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proofErr w:type="gramEnd"/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64A9"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>5 – 6</w:t>
            </w:r>
            <w:r w:rsidR="000364A9" w:rsidRPr="005F2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7D1" w:rsidRPr="005F2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A9" w:rsidRPr="005F201C" w:rsidRDefault="002C77D1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A9" w:rsidRPr="005F201C" w:rsidRDefault="002C77D1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A9" w:rsidRPr="005F201C" w:rsidRDefault="002C77D1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A9" w:rsidRPr="005F201C" w:rsidRDefault="002C77D1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7D1" w:rsidRPr="005F2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0364A9" w:rsidRPr="005F201C" w:rsidRDefault="000364A9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A9" w:rsidRPr="005F201C" w:rsidRDefault="002C77D1" w:rsidP="005F20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83AC6" w:rsidRPr="005F201C" w:rsidRDefault="00C83AC6" w:rsidP="005F2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147" w:rsidRPr="005F201C" w:rsidRDefault="00C83AC6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Таким образом, у детей отмечается тяжелое нарушени</w:t>
      </w:r>
      <w:r w:rsidR="000364A9" w:rsidRPr="005F201C">
        <w:rPr>
          <w:rFonts w:ascii="Times New Roman" w:hAnsi="Times New Roman" w:cs="Times New Roman"/>
          <w:sz w:val="24"/>
          <w:szCs w:val="24"/>
        </w:rPr>
        <w:t>е ре</w:t>
      </w:r>
      <w:r w:rsidR="00C6683D" w:rsidRPr="005F201C">
        <w:rPr>
          <w:rFonts w:ascii="Times New Roman" w:hAnsi="Times New Roman" w:cs="Times New Roman"/>
          <w:sz w:val="24"/>
          <w:szCs w:val="24"/>
        </w:rPr>
        <w:t>чи (общее недоразвитие речи I</w:t>
      </w:r>
      <w:r w:rsidR="000364A9" w:rsidRPr="005F201C">
        <w:rPr>
          <w:rFonts w:ascii="Times New Roman" w:hAnsi="Times New Roman" w:cs="Times New Roman"/>
          <w:sz w:val="24"/>
          <w:szCs w:val="24"/>
        </w:rPr>
        <w:t>, II и III уровня</w:t>
      </w:r>
      <w:r w:rsidRPr="005F201C">
        <w:rPr>
          <w:rFonts w:ascii="Times New Roman" w:hAnsi="Times New Roman" w:cs="Times New Roman"/>
          <w:sz w:val="24"/>
          <w:szCs w:val="24"/>
        </w:rPr>
        <w:t xml:space="preserve"> речевого развития), моторная алалия, стерт</w:t>
      </w:r>
      <w:r w:rsidR="00CD5147" w:rsidRPr="005F201C">
        <w:rPr>
          <w:rFonts w:ascii="Times New Roman" w:hAnsi="Times New Roman" w:cs="Times New Roman"/>
          <w:sz w:val="24"/>
          <w:szCs w:val="24"/>
        </w:rPr>
        <w:t>ая дизартрия, задержка психиче</w:t>
      </w:r>
      <w:r w:rsidRPr="005F201C">
        <w:rPr>
          <w:rFonts w:ascii="Times New Roman" w:hAnsi="Times New Roman" w:cs="Times New Roman"/>
          <w:sz w:val="24"/>
          <w:szCs w:val="24"/>
        </w:rPr>
        <w:t>ского развития. Ни один из воспитанников не имеет</w:t>
      </w:r>
      <w:r w:rsidR="000364A9" w:rsidRPr="005F201C">
        <w:rPr>
          <w:rFonts w:ascii="Times New Roman" w:hAnsi="Times New Roman" w:cs="Times New Roman"/>
          <w:sz w:val="24"/>
          <w:szCs w:val="24"/>
        </w:rPr>
        <w:t xml:space="preserve"> первой группы здоровья. У пяти детей выявлено нарушение плоскостопие, у двоих </w:t>
      </w:r>
      <w:proofErr w:type="spellStart"/>
      <w:r w:rsidR="000364A9" w:rsidRPr="005F201C">
        <w:rPr>
          <w:rFonts w:ascii="Times New Roman" w:hAnsi="Times New Roman" w:cs="Times New Roman"/>
          <w:sz w:val="24"/>
          <w:szCs w:val="24"/>
        </w:rPr>
        <w:t>антиопатия</w:t>
      </w:r>
      <w:proofErr w:type="spellEnd"/>
      <w:r w:rsidR="000364A9" w:rsidRPr="005F201C">
        <w:rPr>
          <w:rFonts w:ascii="Times New Roman" w:hAnsi="Times New Roman" w:cs="Times New Roman"/>
          <w:sz w:val="24"/>
          <w:szCs w:val="24"/>
        </w:rPr>
        <w:t xml:space="preserve"> сетчатки</w:t>
      </w:r>
      <w:r w:rsidR="00CD5147" w:rsidRPr="005F201C">
        <w:rPr>
          <w:rFonts w:ascii="Times New Roman" w:hAnsi="Times New Roman" w:cs="Times New Roman"/>
          <w:sz w:val="24"/>
          <w:szCs w:val="24"/>
        </w:rPr>
        <w:t>,</w:t>
      </w:r>
      <w:r w:rsidR="000364A9" w:rsidRPr="005F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4A9" w:rsidRPr="005F201C">
        <w:rPr>
          <w:rFonts w:ascii="Times New Roman" w:hAnsi="Times New Roman" w:cs="Times New Roman"/>
          <w:sz w:val="24"/>
          <w:szCs w:val="24"/>
        </w:rPr>
        <w:t>гипердинамический</w:t>
      </w:r>
      <w:proofErr w:type="spellEnd"/>
      <w:r w:rsidR="000364A9" w:rsidRPr="005F201C">
        <w:rPr>
          <w:rFonts w:ascii="Times New Roman" w:hAnsi="Times New Roman" w:cs="Times New Roman"/>
          <w:sz w:val="24"/>
          <w:szCs w:val="24"/>
        </w:rPr>
        <w:t xml:space="preserve"> синдром с дефицитом внимания</w:t>
      </w:r>
      <w:r w:rsidR="005146FE" w:rsidRPr="005F201C">
        <w:rPr>
          <w:rFonts w:ascii="Times New Roman" w:hAnsi="Times New Roman" w:cs="Times New Roman"/>
          <w:sz w:val="24"/>
          <w:szCs w:val="24"/>
        </w:rPr>
        <w:t>, а</w:t>
      </w:r>
      <w:r w:rsidR="004154AE" w:rsidRPr="005F201C">
        <w:rPr>
          <w:rFonts w:ascii="Times New Roman" w:hAnsi="Times New Roman" w:cs="Times New Roman"/>
          <w:sz w:val="24"/>
          <w:szCs w:val="24"/>
        </w:rPr>
        <w:t xml:space="preserve"> также хронический запор (1 воспитанник), </w:t>
      </w:r>
      <w:proofErr w:type="spellStart"/>
      <w:r w:rsidR="004154AE" w:rsidRPr="005F201C">
        <w:rPr>
          <w:rFonts w:ascii="Times New Roman" w:hAnsi="Times New Roman" w:cs="Times New Roman"/>
          <w:sz w:val="24"/>
          <w:szCs w:val="24"/>
        </w:rPr>
        <w:t>аденойды</w:t>
      </w:r>
      <w:proofErr w:type="spellEnd"/>
      <w:r w:rsidR="004154AE" w:rsidRPr="005F201C">
        <w:rPr>
          <w:rFonts w:ascii="Times New Roman" w:hAnsi="Times New Roman" w:cs="Times New Roman"/>
          <w:sz w:val="24"/>
          <w:szCs w:val="24"/>
        </w:rPr>
        <w:t xml:space="preserve"> (1 воспитанник), пупочная грыжа (1 воспитанник)</w:t>
      </w:r>
      <w:r w:rsidRPr="005F201C">
        <w:rPr>
          <w:rFonts w:ascii="Times New Roman" w:hAnsi="Times New Roman" w:cs="Times New Roman"/>
          <w:sz w:val="24"/>
          <w:szCs w:val="24"/>
        </w:rPr>
        <w:t>. Полученные д</w:t>
      </w:r>
      <w:r w:rsidR="004154AE" w:rsidRPr="005F201C">
        <w:rPr>
          <w:rFonts w:ascii="Times New Roman" w:hAnsi="Times New Roman" w:cs="Times New Roman"/>
          <w:sz w:val="24"/>
          <w:szCs w:val="24"/>
        </w:rPr>
        <w:t>анные о состоянии здоровья детей</w:t>
      </w:r>
      <w:r w:rsidRPr="005F201C">
        <w:rPr>
          <w:rFonts w:ascii="Times New Roman" w:hAnsi="Times New Roman" w:cs="Times New Roman"/>
          <w:sz w:val="24"/>
          <w:szCs w:val="24"/>
        </w:rPr>
        <w:t xml:space="preserve"> определяют основные приоритеты в реализации обр</w:t>
      </w:r>
      <w:r w:rsidR="00CD5147" w:rsidRPr="005F201C">
        <w:rPr>
          <w:rFonts w:ascii="Times New Roman" w:hAnsi="Times New Roman" w:cs="Times New Roman"/>
          <w:sz w:val="24"/>
          <w:szCs w:val="24"/>
        </w:rPr>
        <w:t>азовательной программы — коррек</w:t>
      </w:r>
      <w:r w:rsidRPr="005F201C">
        <w:rPr>
          <w:rFonts w:ascii="Times New Roman" w:hAnsi="Times New Roman" w:cs="Times New Roman"/>
          <w:sz w:val="24"/>
          <w:szCs w:val="24"/>
        </w:rPr>
        <w:t>ция речевых и неречевых нарушений, физическое развитие и оздоровление воспитанников</w:t>
      </w:r>
      <w:r w:rsidR="00CD5147" w:rsidRPr="005F201C">
        <w:rPr>
          <w:rFonts w:ascii="Times New Roman" w:hAnsi="Times New Roman" w:cs="Times New Roman"/>
          <w:sz w:val="24"/>
          <w:szCs w:val="24"/>
        </w:rPr>
        <w:t>.</w:t>
      </w:r>
    </w:p>
    <w:p w:rsidR="00C039B6" w:rsidRPr="005F201C" w:rsidRDefault="00C039B6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9B6" w:rsidRPr="005F201C" w:rsidRDefault="00C039B6" w:rsidP="005F201C">
      <w:pPr>
        <w:pStyle w:val="a3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201C">
        <w:rPr>
          <w:rFonts w:ascii="Times New Roman" w:hAnsi="Times New Roman" w:cs="Times New Roman"/>
          <w:b/>
          <w:bCs/>
          <w:sz w:val="24"/>
          <w:szCs w:val="24"/>
        </w:rPr>
        <w:t>Целевые ориентиры, планируемые результаты освоения программы детьми с</w:t>
      </w:r>
      <w:r w:rsidRPr="005F20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таршего дошкольного возраста </w:t>
      </w:r>
      <w:r w:rsidR="00C10C57" w:rsidRPr="005F201C">
        <w:rPr>
          <w:rFonts w:ascii="Times New Roman" w:hAnsi="Times New Roman" w:cs="Times New Roman"/>
          <w:b/>
          <w:bCs/>
          <w:iCs/>
          <w:sz w:val="24"/>
          <w:szCs w:val="24"/>
        </w:rPr>
        <w:t>(с 5 до 6</w:t>
      </w:r>
      <w:r w:rsidRPr="005F20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лет)</w:t>
      </w:r>
    </w:p>
    <w:p w:rsidR="00C039B6" w:rsidRPr="005F201C" w:rsidRDefault="00C039B6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Как </w:t>
      </w:r>
      <w:r w:rsidRPr="005F201C">
        <w:rPr>
          <w:rFonts w:ascii="Times New Roman" w:hAnsi="Times New Roman" w:cs="Times New Roman"/>
          <w:spacing w:val="-3"/>
          <w:sz w:val="24"/>
          <w:szCs w:val="24"/>
        </w:rPr>
        <w:t xml:space="preserve">уже </w:t>
      </w:r>
      <w:r w:rsidRPr="005F201C">
        <w:rPr>
          <w:rFonts w:ascii="Times New Roman" w:hAnsi="Times New Roman" w:cs="Times New Roman"/>
          <w:sz w:val="24"/>
          <w:szCs w:val="24"/>
        </w:rPr>
        <w:t xml:space="preserve">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Результаты освоения программы представлены в виде целевых ориентиров. </w:t>
      </w:r>
    </w:p>
    <w:p w:rsidR="00C10C57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1C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</w:p>
    <w:p w:rsidR="00C10C57" w:rsidRPr="005F201C" w:rsidRDefault="00C10C57" w:rsidP="005F201C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01C">
        <w:rPr>
          <w:rFonts w:ascii="Times New Roman" w:hAnsi="Times New Roman" w:cs="Times New Roman"/>
          <w:sz w:val="24"/>
          <w:szCs w:val="24"/>
        </w:rPr>
        <w:t xml:space="preserve">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</w:t>
      </w:r>
      <w:r w:rsidRPr="005F201C">
        <w:rPr>
          <w:rFonts w:ascii="Times New Roman" w:hAnsi="Times New Roman" w:cs="Times New Roman"/>
          <w:sz w:val="24"/>
          <w:szCs w:val="24"/>
        </w:rPr>
        <w:lastRenderedPageBreak/>
        <w:t>геометрической формы, обладающие определенными свойствами;</w:t>
      </w:r>
      <w:proofErr w:type="gramEnd"/>
      <w:r w:rsidRPr="005F2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01C">
        <w:rPr>
          <w:rFonts w:ascii="Times New Roman" w:hAnsi="Times New Roman" w:cs="Times New Roman"/>
          <w:sz w:val="24"/>
          <w:szCs w:val="24"/>
        </w:rPr>
        <w:t>понимает различные формы словоизменения;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экспрессивного словаря соответствует возрасту;</w:t>
      </w:r>
      <w:proofErr w:type="gramEnd"/>
      <w:r w:rsidRPr="005F201C">
        <w:rPr>
          <w:rFonts w:ascii="Times New Roman" w:hAnsi="Times New Roman" w:cs="Times New Roman"/>
          <w:sz w:val="24"/>
          <w:szCs w:val="24"/>
        </w:rPr>
        <w:t xml:space="preserve"> 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грамматического строя речи практически соответствует возрастной норме; </w:t>
      </w:r>
      <w:proofErr w:type="gramStart"/>
      <w:r w:rsidRPr="005F201C">
        <w:rPr>
          <w:rFonts w:ascii="Times New Roman" w:hAnsi="Times New Roman" w:cs="Times New Roman"/>
          <w:sz w:val="24"/>
          <w:szCs w:val="24"/>
        </w:rPr>
        <w:t>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2 и 5 с существительными; образовывает существительные с уменьшительно-ласкательными суффиксами и названия детенышей животных;</w:t>
      </w:r>
      <w:proofErr w:type="gramEnd"/>
      <w:r w:rsidRPr="005F2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01C">
        <w:rPr>
          <w:rFonts w:ascii="Times New Roman" w:hAnsi="Times New Roman" w:cs="Times New Roman"/>
          <w:sz w:val="24"/>
          <w:szCs w:val="24"/>
        </w:rPr>
        <w:t xml:space="preserve">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не нарушает </w:t>
      </w:r>
      <w:proofErr w:type="spellStart"/>
      <w:r w:rsidRPr="005F201C">
        <w:rPr>
          <w:rFonts w:ascii="Times New Roman" w:hAnsi="Times New Roman" w:cs="Times New Roman"/>
          <w:sz w:val="24"/>
          <w:szCs w:val="24"/>
        </w:rPr>
        <w:t>звуконаполняемость</w:t>
      </w:r>
      <w:proofErr w:type="spellEnd"/>
      <w:r w:rsidRPr="005F201C">
        <w:rPr>
          <w:rFonts w:ascii="Times New Roman" w:hAnsi="Times New Roman" w:cs="Times New Roman"/>
          <w:sz w:val="24"/>
          <w:szCs w:val="24"/>
        </w:rPr>
        <w:t xml:space="preserve"> и слоговую структуру слов;</w:t>
      </w:r>
      <w:proofErr w:type="gramEnd"/>
      <w:r w:rsidRPr="005F201C">
        <w:rPr>
          <w:rFonts w:ascii="Times New Roman" w:hAnsi="Times New Roman" w:cs="Times New Roman"/>
          <w:sz w:val="24"/>
          <w:szCs w:val="24"/>
        </w:rPr>
        <w:t xml:space="preserve"> объем дыхания достаточный, продолжительность выдоха нормальная, сила голоса и модуляция в норме. Темп и ритм речи, </w:t>
      </w:r>
      <w:proofErr w:type="spellStart"/>
      <w:r w:rsidRPr="005F201C">
        <w:rPr>
          <w:rFonts w:ascii="Times New Roman" w:hAnsi="Times New Roman" w:cs="Times New Roman"/>
          <w:sz w:val="24"/>
          <w:szCs w:val="24"/>
        </w:rPr>
        <w:t>паузация</w:t>
      </w:r>
      <w:proofErr w:type="spellEnd"/>
      <w:r w:rsidRPr="005F201C">
        <w:rPr>
          <w:rFonts w:ascii="Times New Roman" w:hAnsi="Times New Roman" w:cs="Times New Roman"/>
          <w:sz w:val="24"/>
          <w:szCs w:val="24"/>
        </w:rPr>
        <w:t xml:space="preserve">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</w:t>
      </w:r>
    </w:p>
    <w:p w:rsidR="00C10C57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1C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</w:p>
    <w:p w:rsidR="00C10C57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01C">
        <w:rPr>
          <w:rFonts w:ascii="Times New Roman" w:hAnsi="Times New Roman" w:cs="Times New Roman"/>
          <w:sz w:val="24"/>
          <w:szCs w:val="24"/>
        </w:rPr>
        <w:t>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 ухо, левое ухо; без труда складывает картинку из 4—6 частей со всеми видами разреза;</w:t>
      </w:r>
      <w:proofErr w:type="gramEnd"/>
      <w:r w:rsidRPr="005F201C">
        <w:rPr>
          <w:rFonts w:ascii="Times New Roman" w:hAnsi="Times New Roman" w:cs="Times New Roman"/>
          <w:sz w:val="24"/>
          <w:szCs w:val="24"/>
        </w:rPr>
        <w:t xml:space="preserve">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</w:t>
      </w:r>
      <w:proofErr w:type="gramStart"/>
      <w:r w:rsidRPr="005F20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201C">
        <w:rPr>
          <w:rFonts w:ascii="Times New Roman" w:hAnsi="Times New Roman" w:cs="Times New Roman"/>
          <w:sz w:val="24"/>
          <w:szCs w:val="24"/>
        </w:rPr>
        <w:t xml:space="preserve"> различает их и использует в деятельности; знает и различает основные и оттеночные цвета: красный, оранжевый, желтый, зеленый, голубой, синий, фиолетовый, коричневый, серый, белый, черный; различает параметры величины и владеет навыками сравнения предметов по величине; умеет проводить анализ объектов, называя целое, а </w:t>
      </w:r>
      <w:proofErr w:type="gramStart"/>
      <w:r w:rsidRPr="005F201C">
        <w:rPr>
          <w:rFonts w:ascii="Times New Roman" w:hAnsi="Times New Roman" w:cs="Times New Roman"/>
          <w:sz w:val="24"/>
          <w:szCs w:val="24"/>
        </w:rPr>
        <w:t>потом</w:t>
      </w:r>
      <w:proofErr w:type="gramEnd"/>
      <w:r w:rsidRPr="005F201C">
        <w:rPr>
          <w:rFonts w:ascii="Times New Roman" w:hAnsi="Times New Roman" w:cs="Times New Roman"/>
          <w:sz w:val="24"/>
          <w:szCs w:val="24"/>
        </w:rPr>
        <w:t xml:space="preserve"> вычленяя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устанавливать некоторые причинно-следственные связи между явлениями природы; знает и соблюдает некоторые правила поведения в природе, знает, что нельзя разорять муравейники, доставать птенцов из гнезд, ломать ветки деревьев и т. п.</w:t>
      </w:r>
    </w:p>
    <w:p w:rsidR="00C10C57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1C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</w:p>
    <w:p w:rsidR="00C10C57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Ребенок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</w:t>
      </w:r>
    </w:p>
    <w:p w:rsidR="00C10C57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01C">
        <w:rPr>
          <w:rFonts w:ascii="Times New Roman" w:hAnsi="Times New Roman" w:cs="Times New Roman"/>
          <w:sz w:val="24"/>
          <w:szCs w:val="24"/>
        </w:rPr>
        <w:lastRenderedPageBreak/>
        <w:t>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</w:t>
      </w:r>
      <w:proofErr w:type="gramEnd"/>
      <w:r w:rsidRPr="005F201C">
        <w:rPr>
          <w:rFonts w:ascii="Times New Roman" w:hAnsi="Times New Roman" w:cs="Times New Roman"/>
          <w:sz w:val="24"/>
          <w:szCs w:val="24"/>
        </w:rPr>
        <w:t xml:space="preserve">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 взрослых.</w:t>
      </w:r>
    </w:p>
    <w:p w:rsidR="00C10C57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1C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</w:t>
      </w:r>
    </w:p>
    <w:p w:rsidR="00C10C57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Ребенок знаком с произведениями различной тематики, эмоционально реагирует на прочитанное, </w:t>
      </w:r>
      <w:proofErr w:type="gramStart"/>
      <w:r w:rsidRPr="005F201C">
        <w:rPr>
          <w:rFonts w:ascii="Times New Roman" w:hAnsi="Times New Roman" w:cs="Times New Roman"/>
          <w:sz w:val="24"/>
          <w:szCs w:val="24"/>
        </w:rPr>
        <w:t>высказывает свое отношение</w:t>
      </w:r>
      <w:proofErr w:type="gramEnd"/>
      <w:r w:rsidRPr="005F201C">
        <w:rPr>
          <w:rFonts w:ascii="Times New Roman" w:hAnsi="Times New Roman" w:cs="Times New Roman"/>
          <w:sz w:val="24"/>
          <w:szCs w:val="24"/>
        </w:rPr>
        <w:t xml:space="preserve">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</w:t>
      </w:r>
      <w:proofErr w:type="gramStart"/>
      <w:r w:rsidRPr="005F201C">
        <w:rPr>
          <w:rFonts w:ascii="Times New Roman" w:hAnsi="Times New Roman" w:cs="Times New Roman"/>
          <w:sz w:val="24"/>
          <w:szCs w:val="24"/>
        </w:rPr>
        <w:t>использует цвет для передачи эмоционального состояния; в лепке создает образы знакомых предметов или 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музыки, выразительно танцует, поет, участвует в музыкальных играх, может определить жанр музыкального произведения;</w:t>
      </w:r>
      <w:proofErr w:type="gramEnd"/>
      <w:r w:rsidRPr="005F201C">
        <w:rPr>
          <w:rFonts w:ascii="Times New Roman" w:hAnsi="Times New Roman" w:cs="Times New Roman"/>
          <w:sz w:val="24"/>
          <w:szCs w:val="24"/>
        </w:rPr>
        <w:t xml:space="preserve">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</w:t>
      </w:r>
    </w:p>
    <w:p w:rsidR="00C10C57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01C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</w:p>
    <w:p w:rsidR="00C10C57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сантиметров, 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</w:t>
      </w:r>
      <w:proofErr w:type="spellStart"/>
      <w:r w:rsidRPr="005F201C">
        <w:rPr>
          <w:rFonts w:ascii="Times New Roman" w:hAnsi="Times New Roman" w:cs="Times New Roman"/>
          <w:sz w:val="24"/>
          <w:szCs w:val="24"/>
        </w:rPr>
        <w:t>процедуры</w:t>
      </w:r>
      <w:proofErr w:type="gramStart"/>
      <w:r w:rsidRPr="005F201C">
        <w:rPr>
          <w:rFonts w:ascii="Times New Roman" w:hAnsi="Times New Roman" w:cs="Times New Roman"/>
          <w:sz w:val="24"/>
          <w:szCs w:val="24"/>
        </w:rPr>
        <w:t>,т</w:t>
      </w:r>
      <w:proofErr w:type="spellEnd"/>
      <w:proofErr w:type="gramEnd"/>
      <w:r w:rsidRPr="005F201C">
        <w:rPr>
          <w:rFonts w:ascii="Times New Roman" w:hAnsi="Times New Roman" w:cs="Times New Roman"/>
          <w:sz w:val="24"/>
          <w:szCs w:val="24"/>
        </w:rPr>
        <w:t xml:space="preserve"> знает, что нужно ежедневно гулять, делать зарядку; у ребенка сформированы навыки безопасного поведения дома, в детском саду, на улице, в транспорте; в мимической мускулатуре движения выполняются в полном объеме и точно, </w:t>
      </w:r>
      <w:proofErr w:type="spellStart"/>
      <w:r w:rsidRPr="005F201C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5F201C">
        <w:rPr>
          <w:rFonts w:ascii="Times New Roman" w:hAnsi="Times New Roman" w:cs="Times New Roman"/>
          <w:sz w:val="24"/>
          <w:szCs w:val="24"/>
        </w:rPr>
        <w:t xml:space="preserve"> отсутствуют</w:t>
      </w:r>
      <w:proofErr w:type="gramStart"/>
      <w:r w:rsidRPr="005F201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10C57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артикуляционная моторика в норме, движения выполняются в полном объеме и точно;</w:t>
      </w:r>
    </w:p>
    <w:p w:rsidR="00C10C57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переключаемость в норме; </w:t>
      </w:r>
      <w:proofErr w:type="spellStart"/>
      <w:r w:rsidRPr="005F201C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5F201C">
        <w:rPr>
          <w:rFonts w:ascii="Times New Roman" w:hAnsi="Times New Roman" w:cs="Times New Roman"/>
          <w:sz w:val="24"/>
          <w:szCs w:val="24"/>
        </w:rPr>
        <w:t xml:space="preserve"> и тремор отсутствуют; саливация в норме.</w:t>
      </w:r>
    </w:p>
    <w:p w:rsidR="00C10C57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A91" w:rsidRPr="005F201C" w:rsidRDefault="00571A91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A91" w:rsidRPr="005F201C" w:rsidRDefault="00571A91" w:rsidP="005F20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01C">
        <w:rPr>
          <w:rFonts w:ascii="Times New Roman" w:hAnsi="Times New Roman" w:cs="Times New Roman"/>
          <w:b/>
          <w:sz w:val="24"/>
          <w:szCs w:val="24"/>
        </w:rPr>
        <w:t>Педагогическая диагностика индивидуального развития ребенка дошкольного возраста с тяжелым нарушением речи</w:t>
      </w:r>
      <w:r w:rsidRPr="005F201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F201C">
        <w:rPr>
          <w:rFonts w:ascii="Times New Roman" w:hAnsi="Times New Roman" w:cs="Times New Roman"/>
          <w:b/>
          <w:sz w:val="24"/>
          <w:szCs w:val="24"/>
        </w:rPr>
        <w:t>(ОНР)</w:t>
      </w:r>
    </w:p>
    <w:p w:rsidR="00571A91" w:rsidRPr="005F201C" w:rsidRDefault="00571A91" w:rsidP="005F20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01C">
        <w:rPr>
          <w:rFonts w:ascii="Times New Roman" w:hAnsi="Times New Roman" w:cs="Times New Roman"/>
          <w:bCs/>
          <w:sz w:val="24"/>
          <w:szCs w:val="24"/>
        </w:rPr>
        <w:t xml:space="preserve">Отслеживание результативности происходит с помощью </w:t>
      </w:r>
      <w:r w:rsidRPr="005F201C">
        <w:rPr>
          <w:rFonts w:ascii="Times New Roman" w:hAnsi="Times New Roman" w:cs="Times New Roman"/>
          <w:sz w:val="24"/>
          <w:szCs w:val="24"/>
        </w:rPr>
        <w:t>выполнения воспитанниками диагно</w:t>
      </w:r>
      <w:r w:rsidRPr="005F201C">
        <w:rPr>
          <w:rFonts w:ascii="Times New Roman" w:hAnsi="Times New Roman" w:cs="Times New Roman"/>
          <w:sz w:val="24"/>
          <w:szCs w:val="24"/>
        </w:rPr>
        <w:softHyphen/>
        <w:t>стических заданий по материалам речевой карты</w:t>
      </w:r>
      <w:r w:rsidR="0041244C" w:rsidRPr="005F201C">
        <w:rPr>
          <w:rFonts w:ascii="Times New Roman" w:hAnsi="Times New Roman" w:cs="Times New Roman"/>
          <w:sz w:val="24"/>
          <w:szCs w:val="24"/>
        </w:rPr>
        <w:t xml:space="preserve"> для детей с ОНР 5 - 7</w:t>
      </w:r>
      <w:r w:rsidRPr="005F201C">
        <w:rPr>
          <w:rFonts w:ascii="Times New Roman" w:hAnsi="Times New Roman" w:cs="Times New Roman"/>
          <w:sz w:val="24"/>
          <w:szCs w:val="24"/>
        </w:rPr>
        <w:t xml:space="preserve"> лет</w:t>
      </w:r>
      <w:r w:rsidR="008852E0" w:rsidRPr="005F201C">
        <w:rPr>
          <w:rFonts w:ascii="Times New Roman" w:hAnsi="Times New Roman" w:cs="Times New Roman"/>
          <w:sz w:val="24"/>
          <w:szCs w:val="24"/>
        </w:rPr>
        <w:t xml:space="preserve"> </w:t>
      </w:r>
      <w:r w:rsidR="008852E0" w:rsidRPr="005F201C">
        <w:rPr>
          <w:rFonts w:ascii="Times New Roman" w:hAnsi="Times New Roman" w:cs="Times New Roman"/>
          <w:i/>
          <w:sz w:val="24"/>
          <w:szCs w:val="24"/>
        </w:rPr>
        <w:t>(см. Приложение 1)</w:t>
      </w:r>
      <w:r w:rsidRPr="005F201C">
        <w:rPr>
          <w:rFonts w:ascii="Times New Roman" w:hAnsi="Times New Roman" w:cs="Times New Roman"/>
          <w:bCs/>
          <w:sz w:val="24"/>
          <w:szCs w:val="24"/>
        </w:rPr>
        <w:t>:</w:t>
      </w:r>
    </w:p>
    <w:p w:rsidR="00991558" w:rsidRPr="005F201C" w:rsidRDefault="00571A91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bCs/>
          <w:sz w:val="24"/>
          <w:szCs w:val="24"/>
        </w:rPr>
        <w:t xml:space="preserve">в начале учебного года с целью </w:t>
      </w:r>
      <w:r w:rsidRPr="005F201C">
        <w:rPr>
          <w:rFonts w:ascii="Times New Roman" w:hAnsi="Times New Roman" w:cs="Times New Roman"/>
          <w:sz w:val="24"/>
          <w:szCs w:val="24"/>
        </w:rPr>
        <w:t>выявления</w:t>
      </w:r>
      <w:r w:rsidR="002B77C2" w:rsidRPr="005F201C">
        <w:rPr>
          <w:sz w:val="24"/>
          <w:szCs w:val="24"/>
        </w:rPr>
        <w:t xml:space="preserve"> </w:t>
      </w:r>
      <w:r w:rsidR="002B77C2" w:rsidRPr="005F201C">
        <w:rPr>
          <w:rFonts w:ascii="Times New Roman" w:hAnsi="Times New Roman" w:cs="Times New Roman"/>
          <w:sz w:val="24"/>
          <w:szCs w:val="24"/>
        </w:rPr>
        <w:t xml:space="preserve">особенностей общего и речевого развития детей: состояния компонентов речевой системы, соотношения развития различных  компонентов речи, сопоставление уровня развития языковых средств с </w:t>
      </w:r>
      <w:r w:rsidR="002B77C2" w:rsidRPr="005F201C">
        <w:rPr>
          <w:rFonts w:ascii="Times New Roman" w:hAnsi="Times New Roman" w:cs="Times New Roman"/>
          <w:spacing w:val="2"/>
          <w:sz w:val="24"/>
          <w:szCs w:val="24"/>
        </w:rPr>
        <w:t xml:space="preserve">их </w:t>
      </w:r>
      <w:r w:rsidR="002B77C2" w:rsidRPr="005F201C">
        <w:rPr>
          <w:rFonts w:ascii="Times New Roman" w:hAnsi="Times New Roman" w:cs="Times New Roman"/>
          <w:sz w:val="24"/>
          <w:szCs w:val="24"/>
        </w:rPr>
        <w:t>активизацией (использованием в речевой деятельности)</w:t>
      </w:r>
      <w:r w:rsidR="00991558" w:rsidRPr="005F201C">
        <w:rPr>
          <w:rFonts w:ascii="Times New Roman" w:hAnsi="Times New Roman" w:cs="Times New Roman"/>
          <w:sz w:val="24"/>
          <w:szCs w:val="24"/>
        </w:rPr>
        <w:t>, а также</w:t>
      </w:r>
      <w:r w:rsidR="002B77C2" w:rsidRPr="005F201C">
        <w:rPr>
          <w:rFonts w:ascii="Times New Roman" w:hAnsi="Times New Roman" w:cs="Times New Roman"/>
          <w:sz w:val="24"/>
          <w:szCs w:val="24"/>
        </w:rPr>
        <w:t xml:space="preserve"> позитивные симптомы, компенсаторные возможности, зон</w:t>
      </w:r>
      <w:r w:rsidR="004154AE" w:rsidRPr="005F201C">
        <w:rPr>
          <w:rFonts w:ascii="Times New Roman" w:hAnsi="Times New Roman" w:cs="Times New Roman"/>
          <w:sz w:val="24"/>
          <w:szCs w:val="24"/>
        </w:rPr>
        <w:t>а</w:t>
      </w:r>
      <w:r w:rsidR="002B77C2" w:rsidRPr="005F201C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2B77C2" w:rsidRPr="005F201C">
        <w:rPr>
          <w:rFonts w:ascii="Times New Roman" w:hAnsi="Times New Roman" w:cs="Times New Roman"/>
          <w:sz w:val="24"/>
          <w:szCs w:val="24"/>
        </w:rPr>
        <w:t>ближайшего развития</w:t>
      </w:r>
      <w:r w:rsidRPr="005F201C">
        <w:rPr>
          <w:rFonts w:ascii="Times New Roman" w:hAnsi="Times New Roman" w:cs="Times New Roman"/>
          <w:sz w:val="24"/>
          <w:szCs w:val="24"/>
        </w:rPr>
        <w:t>;</w:t>
      </w:r>
    </w:p>
    <w:p w:rsidR="00C039B6" w:rsidRPr="005F201C" w:rsidRDefault="00571A91" w:rsidP="005F201C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в конце учебного года с целью </w:t>
      </w:r>
      <w:proofErr w:type="gramStart"/>
      <w:r w:rsidRPr="005F201C">
        <w:rPr>
          <w:rFonts w:ascii="Times New Roman" w:hAnsi="Times New Roman" w:cs="Times New Roman"/>
          <w:sz w:val="24"/>
          <w:szCs w:val="24"/>
        </w:rPr>
        <w:t>определения и</w:t>
      </w:r>
      <w:r w:rsidR="00991558" w:rsidRPr="005F201C">
        <w:rPr>
          <w:rFonts w:ascii="Times New Roman" w:hAnsi="Times New Roman" w:cs="Times New Roman"/>
          <w:sz w:val="24"/>
          <w:szCs w:val="24"/>
        </w:rPr>
        <w:t>змене</w:t>
      </w:r>
      <w:r w:rsidR="00991558" w:rsidRPr="005F201C">
        <w:rPr>
          <w:rFonts w:ascii="Times New Roman" w:hAnsi="Times New Roman" w:cs="Times New Roman"/>
          <w:sz w:val="24"/>
          <w:szCs w:val="24"/>
        </w:rPr>
        <w:softHyphen/>
        <w:t xml:space="preserve">ния уровня речевого развития </w:t>
      </w:r>
      <w:r w:rsidRPr="005F201C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5F201C">
        <w:rPr>
          <w:rFonts w:ascii="Times New Roman" w:hAnsi="Times New Roman" w:cs="Times New Roman"/>
          <w:sz w:val="24"/>
          <w:szCs w:val="24"/>
        </w:rPr>
        <w:t>. Опре</w:t>
      </w:r>
      <w:r w:rsidRPr="005F201C">
        <w:rPr>
          <w:rFonts w:ascii="Times New Roman" w:hAnsi="Times New Roman" w:cs="Times New Roman"/>
          <w:sz w:val="24"/>
          <w:szCs w:val="24"/>
        </w:rPr>
        <w:softHyphen/>
        <w:t>деление результатов обучения. Получение сведений для совер</w:t>
      </w:r>
      <w:r w:rsidRPr="005F201C">
        <w:rPr>
          <w:rFonts w:ascii="Times New Roman" w:hAnsi="Times New Roman" w:cs="Times New Roman"/>
          <w:sz w:val="24"/>
          <w:szCs w:val="24"/>
        </w:rPr>
        <w:softHyphen/>
        <w:t>шенствования программы и методов обучения</w:t>
      </w:r>
      <w:r w:rsidR="00991558" w:rsidRPr="005F201C">
        <w:rPr>
          <w:rFonts w:ascii="Times New Roman" w:hAnsi="Times New Roman" w:cs="Times New Roman"/>
          <w:sz w:val="24"/>
          <w:szCs w:val="24"/>
        </w:rPr>
        <w:t>.</w:t>
      </w:r>
    </w:p>
    <w:p w:rsidR="006143B5" w:rsidRPr="005F201C" w:rsidRDefault="00F14D33" w:rsidP="005F20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Педагогическая диагностика индивидуального развития ребенка старшего дошкольного возраста с ОНР</w:t>
      </w:r>
      <w:r w:rsidRPr="005F2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3B5" w:rsidRPr="005F201C">
        <w:rPr>
          <w:rFonts w:ascii="Times New Roman" w:hAnsi="Times New Roman" w:cs="Times New Roman"/>
          <w:sz w:val="24"/>
          <w:szCs w:val="24"/>
        </w:rPr>
        <w:t>выявляет</w:t>
      </w:r>
      <w:r w:rsidRPr="005F201C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6143B5" w:rsidRPr="005F201C">
        <w:rPr>
          <w:rFonts w:ascii="Times New Roman" w:hAnsi="Times New Roman" w:cs="Times New Roman"/>
          <w:sz w:val="24"/>
          <w:szCs w:val="24"/>
        </w:rPr>
        <w:t xml:space="preserve"> сформированности основных факторов речи по следующим параметрам:</w:t>
      </w:r>
    </w:p>
    <w:p w:rsidR="006143B5" w:rsidRPr="005F201C" w:rsidRDefault="006143B5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lastRenderedPageBreak/>
        <w:t>1. Фонематическое восприятие.</w:t>
      </w:r>
    </w:p>
    <w:p w:rsidR="006143B5" w:rsidRPr="005F201C" w:rsidRDefault="006143B5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2. Звукопроизношение.</w:t>
      </w:r>
    </w:p>
    <w:p w:rsidR="006143B5" w:rsidRPr="005F201C" w:rsidRDefault="006143B5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3. Слоговая структура.</w:t>
      </w:r>
    </w:p>
    <w:p w:rsidR="006143B5" w:rsidRPr="005F201C" w:rsidRDefault="006143B5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4. Словарь.</w:t>
      </w:r>
    </w:p>
    <w:p w:rsidR="006143B5" w:rsidRPr="005F201C" w:rsidRDefault="006143B5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5. Грамматический строй.</w:t>
      </w:r>
    </w:p>
    <w:p w:rsidR="006143B5" w:rsidRPr="005F201C" w:rsidRDefault="006143B5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6. Связная речь.</w:t>
      </w:r>
    </w:p>
    <w:p w:rsidR="006143B5" w:rsidRPr="005F201C" w:rsidRDefault="00F14D33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За основу </w:t>
      </w:r>
      <w:r w:rsidR="006143B5" w:rsidRPr="005F201C">
        <w:rPr>
          <w:rFonts w:ascii="Times New Roman" w:hAnsi="Times New Roman" w:cs="Times New Roman"/>
          <w:sz w:val="24"/>
          <w:szCs w:val="24"/>
        </w:rPr>
        <w:t xml:space="preserve">взята методика </w:t>
      </w:r>
      <w:proofErr w:type="spellStart"/>
      <w:r w:rsidR="006143B5" w:rsidRPr="005F201C">
        <w:rPr>
          <w:rFonts w:ascii="Times New Roman" w:hAnsi="Times New Roman" w:cs="Times New Roman"/>
          <w:sz w:val="24"/>
          <w:szCs w:val="24"/>
        </w:rPr>
        <w:t>Переслини</w:t>
      </w:r>
      <w:proofErr w:type="spellEnd"/>
      <w:r w:rsidR="006143B5" w:rsidRPr="005F201C">
        <w:rPr>
          <w:rFonts w:ascii="Times New Roman" w:hAnsi="Times New Roman" w:cs="Times New Roman"/>
          <w:sz w:val="24"/>
          <w:szCs w:val="24"/>
        </w:rPr>
        <w:t xml:space="preserve"> Р.Л. и </w:t>
      </w:r>
      <w:proofErr w:type="spellStart"/>
      <w:r w:rsidR="006143B5" w:rsidRPr="005F201C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="006143B5" w:rsidRPr="005F201C">
        <w:rPr>
          <w:rFonts w:ascii="Times New Roman" w:hAnsi="Times New Roman" w:cs="Times New Roman"/>
          <w:sz w:val="24"/>
          <w:szCs w:val="24"/>
        </w:rPr>
        <w:t xml:space="preserve"> Т.А., предложенная авторами для исследования состояния речевой сферы дошкольников. Представленная методика дополнена в соответ</w:t>
      </w:r>
      <w:r w:rsidRPr="005F201C">
        <w:rPr>
          <w:rFonts w:ascii="Times New Roman" w:hAnsi="Times New Roman" w:cs="Times New Roman"/>
          <w:sz w:val="24"/>
          <w:szCs w:val="24"/>
        </w:rPr>
        <w:t>ствии с речевой картой. Диагностика состоит</w:t>
      </w:r>
      <w:r w:rsidR="006143B5" w:rsidRPr="005F201C">
        <w:rPr>
          <w:rFonts w:ascii="Times New Roman" w:hAnsi="Times New Roman" w:cs="Times New Roman"/>
          <w:sz w:val="24"/>
          <w:szCs w:val="24"/>
        </w:rPr>
        <w:t xml:space="preserve"> из 6-ти проб. Максимальное количество за выполнение каждой пр</w:t>
      </w:r>
      <w:r w:rsidRPr="005F201C">
        <w:rPr>
          <w:rFonts w:ascii="Times New Roman" w:hAnsi="Times New Roman" w:cs="Times New Roman"/>
          <w:sz w:val="24"/>
          <w:szCs w:val="24"/>
        </w:rPr>
        <w:t>обы составляет 100 баллов, что соответствует</w:t>
      </w:r>
      <w:r w:rsidR="006143B5" w:rsidRPr="005F201C">
        <w:rPr>
          <w:rFonts w:ascii="Times New Roman" w:hAnsi="Times New Roman" w:cs="Times New Roman"/>
          <w:sz w:val="24"/>
          <w:szCs w:val="24"/>
        </w:rPr>
        <w:t xml:space="preserve"> 100 % успешности (за исключением грамматического строя, где 200 баллов = 100 %).</w:t>
      </w:r>
    </w:p>
    <w:p w:rsidR="006143B5" w:rsidRPr="005F201C" w:rsidRDefault="006143B5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147" w:rsidRPr="005F201C" w:rsidRDefault="00CD5147" w:rsidP="005F2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AC6" w:rsidRPr="005F201C" w:rsidRDefault="00C039B6" w:rsidP="005F2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01C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  <w:r w:rsidR="00C83AC6" w:rsidRPr="005F201C">
        <w:rPr>
          <w:rFonts w:ascii="Times New Roman" w:hAnsi="Times New Roman" w:cs="Times New Roman"/>
          <w:b/>
          <w:sz w:val="24"/>
          <w:szCs w:val="24"/>
        </w:rPr>
        <w:lastRenderedPageBreak/>
        <w:t>Проектирование образовательного процесса</w:t>
      </w:r>
    </w:p>
    <w:p w:rsidR="00CD5147" w:rsidRPr="005F201C" w:rsidRDefault="00CD5147" w:rsidP="005F201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03A" w:rsidRPr="005F201C" w:rsidRDefault="00C10C57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В старшей</w:t>
      </w:r>
      <w:r w:rsidR="00CD5147" w:rsidRPr="005F201C">
        <w:rPr>
          <w:rFonts w:ascii="Times New Roman" w:hAnsi="Times New Roman" w:cs="Times New Roman"/>
          <w:sz w:val="24"/>
          <w:szCs w:val="24"/>
        </w:rPr>
        <w:t xml:space="preserve"> </w:t>
      </w:r>
      <w:r w:rsidR="00C83AC6" w:rsidRPr="005F201C">
        <w:rPr>
          <w:rFonts w:ascii="Times New Roman" w:hAnsi="Times New Roman" w:cs="Times New Roman"/>
          <w:sz w:val="24"/>
          <w:szCs w:val="24"/>
        </w:rPr>
        <w:t>группе для детей с ОНР с октяб</w:t>
      </w:r>
      <w:r w:rsidR="00CD5147" w:rsidRPr="005F201C">
        <w:rPr>
          <w:rFonts w:ascii="Times New Roman" w:hAnsi="Times New Roman" w:cs="Times New Roman"/>
          <w:sz w:val="24"/>
          <w:szCs w:val="24"/>
        </w:rPr>
        <w:t>ря по май (включительно) прово</w:t>
      </w:r>
      <w:r w:rsidR="00C83AC6" w:rsidRPr="005F201C">
        <w:rPr>
          <w:rFonts w:ascii="Times New Roman" w:hAnsi="Times New Roman" w:cs="Times New Roman"/>
          <w:sz w:val="24"/>
          <w:szCs w:val="24"/>
        </w:rPr>
        <w:t>дится в неде</w:t>
      </w:r>
      <w:r w:rsidR="00CD5147" w:rsidRPr="005F201C">
        <w:rPr>
          <w:rFonts w:ascii="Times New Roman" w:hAnsi="Times New Roman" w:cs="Times New Roman"/>
          <w:sz w:val="24"/>
          <w:szCs w:val="24"/>
        </w:rPr>
        <w:t>лю 17 за</w:t>
      </w:r>
      <w:r w:rsidR="00284AD9" w:rsidRPr="005F201C">
        <w:rPr>
          <w:rFonts w:ascii="Times New Roman" w:hAnsi="Times New Roman" w:cs="Times New Roman"/>
          <w:sz w:val="24"/>
          <w:szCs w:val="24"/>
        </w:rPr>
        <w:t xml:space="preserve">нятий продолжительностью </w:t>
      </w:r>
      <w:r w:rsidRPr="005F201C">
        <w:rPr>
          <w:rFonts w:ascii="Times New Roman" w:hAnsi="Times New Roman" w:cs="Times New Roman"/>
          <w:sz w:val="24"/>
          <w:szCs w:val="24"/>
        </w:rPr>
        <w:t>25</w:t>
      </w:r>
      <w:r w:rsidR="00C83AC6" w:rsidRPr="005F201C">
        <w:rPr>
          <w:rFonts w:ascii="Times New Roman" w:hAnsi="Times New Roman" w:cs="Times New Roman"/>
          <w:sz w:val="24"/>
          <w:szCs w:val="24"/>
        </w:rPr>
        <w:t xml:space="preserve"> минут каждое, что не превышает рекомендованную СанПиНом недельную нагрузку. Каждый ребенок не м</w:t>
      </w:r>
      <w:r w:rsidR="00CD5147" w:rsidRPr="005F201C">
        <w:rPr>
          <w:rFonts w:ascii="Times New Roman" w:hAnsi="Times New Roman" w:cs="Times New Roman"/>
          <w:sz w:val="24"/>
          <w:szCs w:val="24"/>
        </w:rPr>
        <w:t>енее двух</w:t>
      </w:r>
      <w:r w:rsidR="00C83AC6" w:rsidRPr="005F201C">
        <w:rPr>
          <w:rFonts w:ascii="Times New Roman" w:hAnsi="Times New Roman" w:cs="Times New Roman"/>
          <w:sz w:val="24"/>
          <w:szCs w:val="24"/>
        </w:rPr>
        <w:t xml:space="preserve"> раз в неделю занимается индивидуально с </w:t>
      </w:r>
      <w:r w:rsidR="00CD5147" w:rsidRPr="005F201C">
        <w:rPr>
          <w:rFonts w:ascii="Times New Roman" w:hAnsi="Times New Roman" w:cs="Times New Roman"/>
          <w:sz w:val="24"/>
          <w:szCs w:val="24"/>
        </w:rPr>
        <w:t>учителем-</w:t>
      </w:r>
      <w:r w:rsidR="00C83AC6" w:rsidRPr="005F201C">
        <w:rPr>
          <w:rFonts w:ascii="Times New Roman" w:hAnsi="Times New Roman" w:cs="Times New Roman"/>
          <w:sz w:val="24"/>
          <w:szCs w:val="24"/>
        </w:rPr>
        <w:t>логопедом и воспитателем</w:t>
      </w:r>
      <w:r w:rsidR="00CD5147" w:rsidRPr="005F201C">
        <w:rPr>
          <w:rFonts w:ascii="Times New Roman" w:hAnsi="Times New Roman" w:cs="Times New Roman"/>
          <w:sz w:val="24"/>
          <w:szCs w:val="24"/>
        </w:rPr>
        <w:t>.</w:t>
      </w:r>
    </w:p>
    <w:p w:rsidR="0002703A" w:rsidRPr="005F201C" w:rsidRDefault="0002703A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В середине каждого коррекционно-развивающего занятия педагоги проводят физкультминутку. Перерывы между коррекционно-развивающими занятиями не менее </w:t>
      </w:r>
      <w:r w:rsidR="00CD5147" w:rsidRPr="005F201C">
        <w:rPr>
          <w:rFonts w:ascii="Times New Roman" w:hAnsi="Times New Roman" w:cs="Times New Roman"/>
          <w:sz w:val="24"/>
          <w:szCs w:val="24"/>
        </w:rPr>
        <w:t xml:space="preserve">10 минут. В середине подгруппового </w:t>
      </w:r>
      <w:r w:rsidRPr="005F201C">
        <w:rPr>
          <w:rFonts w:ascii="Times New Roman" w:hAnsi="Times New Roman" w:cs="Times New Roman"/>
          <w:sz w:val="24"/>
          <w:szCs w:val="24"/>
        </w:rPr>
        <w:t>занятия учитель-логопед проводит релаксационную паузу.</w:t>
      </w:r>
    </w:p>
    <w:p w:rsidR="0002703A" w:rsidRPr="005F201C" w:rsidRDefault="0002703A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>В июне коррекционн</w:t>
      </w:r>
      <w:r w:rsidR="00CD5147" w:rsidRPr="005F201C">
        <w:rPr>
          <w:rFonts w:ascii="Times New Roman" w:hAnsi="Times New Roman" w:cs="Times New Roman"/>
          <w:sz w:val="24"/>
          <w:szCs w:val="24"/>
        </w:rPr>
        <w:t>о-развивающие занятия не прово</w:t>
      </w:r>
      <w:r w:rsidRPr="005F201C">
        <w:rPr>
          <w:rFonts w:ascii="Times New Roman" w:hAnsi="Times New Roman" w:cs="Times New Roman"/>
          <w:sz w:val="24"/>
          <w:szCs w:val="24"/>
        </w:rPr>
        <w:t>дятся. Предпочтение отдается спортивным и подвижным играм, спортивным праздникам, музыкальным занятиям на свежем воздухе, экскурси</w:t>
      </w:r>
      <w:r w:rsidR="00CD5147" w:rsidRPr="005F201C">
        <w:rPr>
          <w:rFonts w:ascii="Times New Roman" w:hAnsi="Times New Roman" w:cs="Times New Roman"/>
          <w:sz w:val="24"/>
          <w:szCs w:val="24"/>
        </w:rPr>
        <w:t>ям, увеличивается продолжитель</w:t>
      </w:r>
      <w:r w:rsidRPr="005F201C">
        <w:rPr>
          <w:rFonts w:ascii="Times New Roman" w:hAnsi="Times New Roman" w:cs="Times New Roman"/>
          <w:sz w:val="24"/>
          <w:szCs w:val="24"/>
        </w:rPr>
        <w:t>ность прогулок, на которых учитель-логопед организует индивидуальные занятия с детьми.</w:t>
      </w:r>
    </w:p>
    <w:p w:rsidR="0002703A" w:rsidRPr="005F201C" w:rsidRDefault="003372D8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b/>
          <w:sz w:val="24"/>
          <w:szCs w:val="24"/>
        </w:rPr>
        <w:t>Календарно-тематическ</w:t>
      </w:r>
      <w:r w:rsidR="00416198" w:rsidRPr="005F201C">
        <w:rPr>
          <w:rFonts w:ascii="Times New Roman" w:hAnsi="Times New Roman" w:cs="Times New Roman"/>
          <w:b/>
          <w:sz w:val="24"/>
          <w:szCs w:val="24"/>
        </w:rPr>
        <w:t>ое планирование</w:t>
      </w:r>
      <w:r w:rsidR="00EB5D7C" w:rsidRPr="005F2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D7C" w:rsidRPr="005F201C">
        <w:rPr>
          <w:rFonts w:ascii="Times New Roman" w:hAnsi="Times New Roman" w:cs="Times New Roman"/>
          <w:sz w:val="24"/>
          <w:szCs w:val="24"/>
        </w:rPr>
        <w:t>(см. КТП)</w:t>
      </w:r>
      <w:r w:rsidR="00960FC6" w:rsidRPr="005F201C">
        <w:rPr>
          <w:rFonts w:ascii="Times New Roman" w:hAnsi="Times New Roman" w:cs="Times New Roman"/>
          <w:sz w:val="24"/>
          <w:szCs w:val="24"/>
        </w:rPr>
        <w:t xml:space="preserve">, цель которого распределить намеченные темы на учебный год, определить объем изучаемого материала по каждой теме, определить лексический материл в зависимости от речевого дефекта и возрастных особенностей воспитанников, </w:t>
      </w:r>
      <w:r w:rsidR="00416198" w:rsidRPr="005F201C">
        <w:rPr>
          <w:rFonts w:ascii="Times New Roman" w:hAnsi="Times New Roman" w:cs="Times New Roman"/>
          <w:sz w:val="24"/>
          <w:szCs w:val="24"/>
        </w:rPr>
        <w:t>составляется после первичного обследования устной речи детей.</w:t>
      </w:r>
      <w:r w:rsidR="00960FC6" w:rsidRPr="005F201C">
        <w:rPr>
          <w:rFonts w:ascii="Times New Roman" w:hAnsi="Times New Roman" w:cs="Times New Roman"/>
          <w:sz w:val="24"/>
          <w:szCs w:val="24"/>
        </w:rPr>
        <w:t xml:space="preserve"> В планировании учитываются все направления работы по преодолению ОНР: развитие фонематических процессов, работа по слоговой структуре, развитие звукопроизношения, лексико-грамматиче</w:t>
      </w:r>
      <w:r w:rsidR="00481D5C" w:rsidRPr="005F201C">
        <w:rPr>
          <w:rFonts w:ascii="Times New Roman" w:hAnsi="Times New Roman" w:cs="Times New Roman"/>
          <w:sz w:val="24"/>
          <w:szCs w:val="24"/>
        </w:rPr>
        <w:t>ского уровня речи, связной речи, а также задания на развитие мелкой и артикуляционной моторики, различных видов внимания, восприятия, памяти и оптико-пространственных представлений, моторной координации.</w:t>
      </w:r>
      <w:r w:rsidR="00960FC6" w:rsidRPr="005F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96" w:rsidRPr="005F201C" w:rsidRDefault="008F4596" w:rsidP="005F2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br w:type="page"/>
      </w:r>
    </w:p>
    <w:p w:rsidR="008F4596" w:rsidRPr="005F201C" w:rsidRDefault="0002703A" w:rsidP="005F201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</w:t>
      </w:r>
      <w:r w:rsidR="008F4596" w:rsidRPr="005F201C">
        <w:rPr>
          <w:rFonts w:ascii="Times New Roman" w:hAnsi="Times New Roman" w:cs="Times New Roman"/>
          <w:b/>
          <w:sz w:val="24"/>
          <w:szCs w:val="24"/>
        </w:rPr>
        <w:t>е обеспечение рабочей программы</w:t>
      </w:r>
      <w:r w:rsidRPr="005F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96" w:rsidRPr="005F201C" w:rsidRDefault="008F4596" w:rsidP="005F201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2730" w:rsidRPr="005F201C" w:rsidRDefault="00172730" w:rsidP="005F201C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Специальная литература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1. Иншакова О.Б. Альбом для логопеда. – М., 2000.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2. Узнаем цвета. – М., 1991.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Развитие монологической речи детей 6 – 7 лет: занятия на основе сказок / авт.-сост. А.А.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Гуськова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. – Волгоград,2010.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4. Коноваленко В.В., Коноваленко С.В. Артикуляционная и пальчиковая гимнастика. – М., 1998.</w:t>
      </w:r>
    </w:p>
    <w:p w:rsidR="00172730" w:rsidRPr="005F201C" w:rsidRDefault="00172730" w:rsidP="005F201C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5. Куликовская Т.А. Артикуляционная гимнастика в стихах и картинках. – М., 2005.</w:t>
      </w:r>
    </w:p>
    <w:p w:rsidR="00172730" w:rsidRPr="005F201C" w:rsidRDefault="00172730" w:rsidP="005F201C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Гербова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 Занятия по развитию речи в старшей группе детского сада. – М., 1984.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Зуева Л.Н. Логопедия для дошкольников: Звуки </w:t>
      </w:r>
      <w:proofErr w:type="gram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, Л: Альбом 3/ Л.Н. Зуева, Н.Ю. Костылева, О.П. Солошенко. – М., 2001.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8. Скворцова И.В. Логопедические игры. – М., 2008.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Нищева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Система коррекционной работы в логопедической группе для детей с ОНР. – СПб,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Шафеева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Логопедический массаж: методическое пособие. – М., 2009.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11. Абелева И.Ю., Синицына Н.</w:t>
      </w:r>
      <w:proofErr w:type="gram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Ф.</w:t>
      </w:r>
      <w:proofErr w:type="gram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ребенок заикается. – М., 1969.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Практикум по детской логопедии: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Учеб</w:t>
      </w:r>
      <w:proofErr w:type="gram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особие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студентов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. ин-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тов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В.И. Селиверстов, С.Н. Шаховская, Т.Н. Воронцова, Ю.Г.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Гаубих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; Под ред. В.И. Селиверстова. – М., 1995.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13. Изучение лингвистической терминологии по разделу «Морфология» (имена, местоимения): Методическая разработка для студентов филологического факультета</w:t>
      </w:r>
      <w:proofErr w:type="gram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/С</w:t>
      </w:r>
      <w:proofErr w:type="gram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ост. М.Н.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Везерова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Е.Г.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Сиверина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Е.П. Пронина, О.И.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Кальнова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. Самара, 1996.</w:t>
      </w:r>
    </w:p>
    <w:p w:rsidR="00172730" w:rsidRPr="005F201C" w:rsidRDefault="00172730" w:rsidP="005F201C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14. Выгодская И.Г. и др. Устранение заикания у дошкольников в игре. – М., 1984.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15. Ермакова И.А. Психологические игры и упражнения для детей дошкольного и младшего школьного возраста: Развитие общительности. Преодоление застенчивости. – СПб, 2006.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16. Зуева Л.Н., Костылева Н.Ю. Логопедия для дошкольников: Альбом 1. – М., 2000.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Крупенчук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О.И. Пальчиковые игры. – СПб, 2006.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18. Загадки. – Минск, 1999.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19. Горецкий В.Г. и др. Букварь. – М., 1990.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Загадки для </w:t>
      </w:r>
      <w:proofErr w:type="gram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малюсеньких</w:t>
      </w:r>
      <w:proofErr w:type="gram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. Стихи. – М., 2000.</w:t>
      </w:r>
    </w:p>
    <w:p w:rsidR="00172730" w:rsidRPr="005F201C" w:rsidRDefault="00172730" w:rsidP="005F201C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21. Тренируем память. Рабочая тетрадь. – М., 2004.</w:t>
      </w:r>
    </w:p>
    <w:p w:rsidR="00172730" w:rsidRPr="005F201C" w:rsidRDefault="00172730" w:rsidP="005F201C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22. Покровская М., Константинова Н. Программа развития и обучения дошкольника 4 – 6 лет. Нотная азбука. – М., 2002.</w:t>
      </w:r>
    </w:p>
    <w:p w:rsidR="00172730" w:rsidRPr="005F201C" w:rsidRDefault="00172730" w:rsidP="005F201C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23. Нечаева Н.В., Андрианова Т.М., Остроумова А.В. Букварь. – Самара, 1999.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24. Информационно-деловое оснащение ДОУ. Родителям о речи ребенка. – М., 2010.</w:t>
      </w:r>
    </w:p>
    <w:p w:rsidR="00172730" w:rsidRPr="005F201C" w:rsidRDefault="00172730" w:rsidP="005F201C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 для обследования детей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1. Материал на обследование интеллекта: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• счетный материал;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• разрезные картинки из 4 – 6 частей;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• пирамидка;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• исключение 4 лишнего предмета;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• картинки-шутки / «нелепицы»/;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• предметы для группировки их по цвету, форме, величине, общей принадлежности к одной из групп;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• почтовый ящик с геометрическими фигурами.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F201C">
        <w:rPr>
          <w:rFonts w:ascii="Times New Roman" w:hAnsi="Times New Roman" w:cs="Times New Roman"/>
          <w:sz w:val="24"/>
          <w:szCs w:val="24"/>
        </w:rPr>
        <w:t xml:space="preserve">Материал на обследование всех компонентов языка (см. </w:t>
      </w: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Иншакова О.Б. Альбом для логопеда.</w:t>
      </w:r>
      <w:proofErr w:type="gram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М., 2000).</w:t>
      </w:r>
      <w:proofErr w:type="gramEnd"/>
    </w:p>
    <w:p w:rsidR="00172730" w:rsidRPr="005F201C" w:rsidRDefault="00172730" w:rsidP="005F201C">
      <w:pPr>
        <w:pStyle w:val="a3"/>
        <w:widowControl w:val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Дидактические пособия</w:t>
      </w:r>
    </w:p>
    <w:p w:rsidR="00172730" w:rsidRPr="005F201C" w:rsidRDefault="00172730" w:rsidP="005F201C">
      <w:pPr>
        <w:pStyle w:val="a3"/>
        <w:widowControl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1. Мой дом. Наглядно-дидактическое пособие. Рассказы по картинкам. – М., 2003.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</w:t>
      </w:r>
      <w:proofErr w:type="gram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аглядно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-дидактическое пособие.  – М., 2005.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Деревья и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листья</w:t>
      </w:r>
      <w:proofErr w:type="gram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аглядно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-дидактическое пособие. – М., 2003.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4. Насекомые. Наглядно-дидактическое пособие.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5. Домашние птицы и их птенцы. Демонстрационный материал для фронтальных занятий.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6. Цветы. Наглядно-дидактическое пособие.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Животные средней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полосы</w:t>
      </w:r>
      <w:proofErr w:type="gram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аглядно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-дидактическое пособие. – М., 2004.</w:t>
      </w:r>
    </w:p>
    <w:p w:rsidR="00172730" w:rsidRPr="005F201C" w:rsidRDefault="00172730" w:rsidP="005F201C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8. Курочка ряба. Наглядно-дидактическое пособие. Рассказы по картинкам.  – М., 2009.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9. Животные жарких стран. Наглядно-дидактическое пособие.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10. Цветы. Демонстрационный материал для фронтальных занятий.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11. Первоцветы. Демонстрационный материал для фронтальных занятий.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12. Мебель. Демонстрационный материал для фронтальных занятий.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13. Головные уборы. Демонстрационный материал для фронтальных занятий.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14. Авиация. Наглядно-дидактическое пособие.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15. Весна. Наглядно-дидактическое пособие. Рассказы по картинкам.  – М., 2009.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16. Перелетные птицы. Демонстрационный материал для фронтальных занятий.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17. Игрушки. Демонстрационный материал для фронтальных занятий. – М., 2004.</w:t>
      </w:r>
    </w:p>
    <w:p w:rsidR="00172730" w:rsidRPr="005F201C" w:rsidRDefault="00172730" w:rsidP="005F201C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18. Инструменты. Наглядно-дидактическое пособие. – М., 2004.</w:t>
      </w:r>
    </w:p>
    <w:p w:rsidR="00172730" w:rsidRPr="005F201C" w:rsidRDefault="00172730" w:rsidP="005F201C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19. Зимующие и кочующие птицы. Демонстрационный материал для фронтальных занятий.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20. Автомобильный транспорт. Наглядно-дидактическое пособие.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Водный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</w:t>
      </w:r>
      <w:proofErr w:type="gram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аглядно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-дидактическое пособие.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22. Арктика и Антарктика. Наглядно-дидактическое пособие. – М., 2008.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23. Зима. Наглядно-дидактическое пособие. Рассказы по картинкам.  – М., 2009.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24. Осень. Наглядно-дидактическое пособие. Рассказы по картинкам.  – М., 2009.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25. Филичева Т.Б., Соболева А.В. Развитие речи дошкольника.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26. Лето. Детские забавы. Демонстрационный материал для фронтальных занятий. Комплект сюжетных картин. – М., 2008.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Забавные </w:t>
      </w:r>
      <w:proofErr w:type="gram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зверюшки</w:t>
      </w:r>
      <w:proofErr w:type="gram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. – М., 2006.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28. Игрушки. – М., 2003.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29. Галанов А.С. Мир растений и грибов. Игровой разрезной материал. Овощи. Фрукты. – М., 2005.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30. Наглядный и раздаточный материал для дошкольников (карточки). Пособие к тетрадям «По дороге к Азбуке» и «Здравствуйте, мир!». Часть 9. Рыбы. Насекомые</w:t>
      </w:r>
      <w:proofErr w:type="gram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/С</w:t>
      </w:r>
      <w:proofErr w:type="gram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ост. Р.Н.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Бунеев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Е.В.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Бунеева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А.А. Вахрушев, Е.Е.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Кочемасова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. – М., 2006.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Васильева С.А.,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Мирясова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В.И. Тематический словарь в картинках: Мир животных: В 4 книгах. Кн. 1.Домашние и дикие животные средней полосы. – М., 2009.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32. Козлова С.А. Тематический словарь в картинках. Я и мое тело: Тело человека (части тела). – М., 2005.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33. Животные и их детеныши./Сост. Н.Л. Шестернина. – М., 2005.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34. Кустарники в картинках. Наглядное пособие для педагогов, логопедов, воспитателей и родителей.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Васильева С.А.,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Мирясова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В.И. Тематический словарь в картинках: Мир человека: Посуда. Продукты питания. – М., 2006.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36. Васильева С.А. Тематический словарь в картинках: Мир растений и грибов. Грибы. Ягоды.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37. Кто самый сильный? Для чтения взрослыми детям. – М., 2003.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38. Контрасты. Развиваем логику.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39. Сравни. Для чтения взрослыми детям. – М., 2006.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40. Светлова И. Звук.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41. Лото «Цветы».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42. Раскраска «Птицы».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43. Цвет. Серия «Уроки для крохи». – СПб, 2005.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44. Зоологическое лото. – М., 1982.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45. Что как звучит? Игра для детей 1 – 3 лет. – М.,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46. «Искатели» раскраска. – М., 2005.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47. Богдан Л. Кто это? – Минск, 2001.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48. Играем в слова. М., 1999.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49. Сапгир Г.В. Букварь. – М., 2000.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50. Четвертый лишний. Развивающий материал для детей 5 – 7 лет. – Киров,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51. Двойняшки. Лото для детей и родителей. – СПб, 2004.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52. Контур. Развивающая игра для детей дошкольного возраста. 2003г.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53. Таинственные лабиринты.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54. </w:t>
      </w:r>
      <w:proofErr w:type="spell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Поиграйка</w:t>
      </w:r>
      <w:proofErr w:type="spell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. Игра-занятие.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55. Развивающая игра «Что не подходит?» - 2007г.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56. Кубики со слогами. – М., 2003.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57. Логопедическая раскраска. </w:t>
      </w:r>
      <w:proofErr w:type="gramStart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Звук </w:t>
      </w:r>
      <w:r w:rsidRPr="005F20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ж</w:t>
      </w:r>
      <w:proofErr w:type="gramEnd"/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. – М., 2006.</w:t>
      </w:r>
    </w:p>
    <w:p w:rsidR="00172730" w:rsidRPr="005F201C" w:rsidRDefault="00172730" w:rsidP="005F201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01C">
        <w:rPr>
          <w:rFonts w:ascii="Times New Roman" w:hAnsi="Times New Roman" w:cs="Times New Roman"/>
          <w:color w:val="000000" w:themeColor="text1"/>
          <w:sz w:val="24"/>
          <w:szCs w:val="24"/>
        </w:rPr>
        <w:t>58.Азбука и счет. – Екатеринбург, 2004.</w:t>
      </w:r>
    </w:p>
    <w:p w:rsidR="00172730" w:rsidRPr="005F201C" w:rsidRDefault="00172730" w:rsidP="005F201C">
      <w:pPr>
        <w:pStyle w:val="a3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03A" w:rsidRPr="005F201C" w:rsidRDefault="0002703A" w:rsidP="005F20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2E0" w:rsidRPr="005F201C" w:rsidRDefault="008852E0" w:rsidP="005F2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01C">
        <w:rPr>
          <w:rFonts w:ascii="Times New Roman" w:hAnsi="Times New Roman" w:cs="Times New Roman"/>
          <w:sz w:val="24"/>
          <w:szCs w:val="24"/>
        </w:rPr>
        <w:br w:type="page"/>
      </w:r>
    </w:p>
    <w:sectPr w:rsidR="008852E0" w:rsidRPr="005F201C" w:rsidSect="005F201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5BA9"/>
    <w:multiLevelType w:val="hybridMultilevel"/>
    <w:tmpl w:val="25DE3F92"/>
    <w:lvl w:ilvl="0" w:tplc="428C7068">
      <w:start w:val="1"/>
      <w:numFmt w:val="decimal"/>
      <w:lvlText w:val="%1"/>
      <w:lvlJc w:val="left"/>
      <w:pPr>
        <w:ind w:left="3632" w:hanging="423"/>
      </w:pPr>
      <w:rPr>
        <w:rFonts w:hint="default"/>
      </w:rPr>
    </w:lvl>
    <w:lvl w:ilvl="1" w:tplc="B76ACF28">
      <w:numFmt w:val="none"/>
      <w:lvlText w:val=""/>
      <w:lvlJc w:val="left"/>
      <w:pPr>
        <w:tabs>
          <w:tab w:val="num" w:pos="360"/>
        </w:tabs>
      </w:pPr>
    </w:lvl>
    <w:lvl w:ilvl="2" w:tplc="C2D64068">
      <w:start w:val="1"/>
      <w:numFmt w:val="bullet"/>
      <w:lvlText w:val="•"/>
      <w:lvlJc w:val="left"/>
      <w:pPr>
        <w:ind w:left="117" w:hanging="226"/>
      </w:pPr>
      <w:rPr>
        <w:rFonts w:ascii="Times New Roman" w:eastAsia="Times New Roman" w:hAnsi="Times New Roman" w:hint="default"/>
        <w:w w:val="99"/>
      </w:rPr>
    </w:lvl>
    <w:lvl w:ilvl="3" w:tplc="6B807A46">
      <w:start w:val="1"/>
      <w:numFmt w:val="bullet"/>
      <w:lvlText w:val="•"/>
      <w:lvlJc w:val="left"/>
      <w:pPr>
        <w:ind w:left="4366" w:hanging="226"/>
      </w:pPr>
      <w:rPr>
        <w:rFonts w:hint="default"/>
      </w:rPr>
    </w:lvl>
    <w:lvl w:ilvl="4" w:tplc="72F21E6A">
      <w:start w:val="1"/>
      <w:numFmt w:val="bullet"/>
      <w:lvlText w:val="•"/>
      <w:lvlJc w:val="left"/>
      <w:pPr>
        <w:ind w:left="5092" w:hanging="226"/>
      </w:pPr>
      <w:rPr>
        <w:rFonts w:hint="default"/>
      </w:rPr>
    </w:lvl>
    <w:lvl w:ilvl="5" w:tplc="4A261498">
      <w:start w:val="1"/>
      <w:numFmt w:val="bullet"/>
      <w:lvlText w:val="•"/>
      <w:lvlJc w:val="left"/>
      <w:pPr>
        <w:ind w:left="5818" w:hanging="226"/>
      </w:pPr>
      <w:rPr>
        <w:rFonts w:hint="default"/>
      </w:rPr>
    </w:lvl>
    <w:lvl w:ilvl="6" w:tplc="571A151C">
      <w:start w:val="1"/>
      <w:numFmt w:val="bullet"/>
      <w:lvlText w:val="•"/>
      <w:lvlJc w:val="left"/>
      <w:pPr>
        <w:ind w:left="6544" w:hanging="226"/>
      </w:pPr>
      <w:rPr>
        <w:rFonts w:hint="default"/>
      </w:rPr>
    </w:lvl>
    <w:lvl w:ilvl="7" w:tplc="159AFF3C">
      <w:start w:val="1"/>
      <w:numFmt w:val="bullet"/>
      <w:lvlText w:val="•"/>
      <w:lvlJc w:val="left"/>
      <w:pPr>
        <w:ind w:left="7270" w:hanging="226"/>
      </w:pPr>
      <w:rPr>
        <w:rFonts w:hint="default"/>
      </w:rPr>
    </w:lvl>
    <w:lvl w:ilvl="8" w:tplc="2688B044">
      <w:start w:val="1"/>
      <w:numFmt w:val="bullet"/>
      <w:lvlText w:val="•"/>
      <w:lvlJc w:val="left"/>
      <w:pPr>
        <w:ind w:left="7996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7D2C"/>
    <w:rsid w:val="0002703A"/>
    <w:rsid w:val="000364A9"/>
    <w:rsid w:val="00067922"/>
    <w:rsid w:val="00077D2C"/>
    <w:rsid w:val="000E423C"/>
    <w:rsid w:val="000E567B"/>
    <w:rsid w:val="001542D9"/>
    <w:rsid w:val="00172730"/>
    <w:rsid w:val="001D3757"/>
    <w:rsid w:val="00254DEE"/>
    <w:rsid w:val="00284AD9"/>
    <w:rsid w:val="002B77C2"/>
    <w:rsid w:val="002C77D1"/>
    <w:rsid w:val="003372D8"/>
    <w:rsid w:val="003F07AE"/>
    <w:rsid w:val="0041244C"/>
    <w:rsid w:val="004154AE"/>
    <w:rsid w:val="00416198"/>
    <w:rsid w:val="004501D5"/>
    <w:rsid w:val="00481D5C"/>
    <w:rsid w:val="004A171C"/>
    <w:rsid w:val="005146FE"/>
    <w:rsid w:val="0055120E"/>
    <w:rsid w:val="00571A91"/>
    <w:rsid w:val="00575B81"/>
    <w:rsid w:val="005853A6"/>
    <w:rsid w:val="005F201C"/>
    <w:rsid w:val="006143B5"/>
    <w:rsid w:val="008852E0"/>
    <w:rsid w:val="008F4596"/>
    <w:rsid w:val="00927163"/>
    <w:rsid w:val="00960FC6"/>
    <w:rsid w:val="00982843"/>
    <w:rsid w:val="00991558"/>
    <w:rsid w:val="009C101E"/>
    <w:rsid w:val="00AF0111"/>
    <w:rsid w:val="00B12434"/>
    <w:rsid w:val="00B3354F"/>
    <w:rsid w:val="00C039B6"/>
    <w:rsid w:val="00C10C57"/>
    <w:rsid w:val="00C6683D"/>
    <w:rsid w:val="00C83AC6"/>
    <w:rsid w:val="00C875C6"/>
    <w:rsid w:val="00C960F5"/>
    <w:rsid w:val="00CD5147"/>
    <w:rsid w:val="00D50730"/>
    <w:rsid w:val="00DB26C3"/>
    <w:rsid w:val="00DE1BFB"/>
    <w:rsid w:val="00DF318D"/>
    <w:rsid w:val="00E92023"/>
    <w:rsid w:val="00E94435"/>
    <w:rsid w:val="00EB5D7C"/>
    <w:rsid w:val="00EE3862"/>
    <w:rsid w:val="00F043D5"/>
    <w:rsid w:val="00F14D33"/>
    <w:rsid w:val="00F26E30"/>
    <w:rsid w:val="00F83B96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D"/>
  </w:style>
  <w:style w:type="paragraph" w:styleId="5">
    <w:name w:val="heading 5"/>
    <w:basedOn w:val="a"/>
    <w:next w:val="a"/>
    <w:link w:val="50"/>
    <w:qFormat/>
    <w:rsid w:val="008852E0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2C"/>
    <w:pPr>
      <w:spacing w:after="0" w:line="240" w:lineRule="auto"/>
    </w:pPr>
  </w:style>
  <w:style w:type="table" w:styleId="a4">
    <w:name w:val="Table Grid"/>
    <w:basedOn w:val="a1"/>
    <w:uiPriority w:val="59"/>
    <w:rsid w:val="003F0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039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Body Text"/>
    <w:basedOn w:val="a"/>
    <w:link w:val="a7"/>
    <w:uiPriority w:val="1"/>
    <w:qFormat/>
    <w:rsid w:val="00C039B6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C039B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571A91"/>
    <w:pPr>
      <w:widowControl w:val="0"/>
      <w:spacing w:after="0" w:line="240" w:lineRule="auto"/>
      <w:ind w:left="828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a8">
    <w:name w:val="Strong"/>
    <w:basedOn w:val="a0"/>
    <w:uiPriority w:val="22"/>
    <w:qFormat/>
    <w:rsid w:val="00571A91"/>
    <w:rPr>
      <w:b/>
      <w:bCs/>
    </w:rPr>
  </w:style>
  <w:style w:type="character" w:customStyle="1" w:styleId="50">
    <w:name w:val="Заголовок 5 Знак"/>
    <w:basedOn w:val="a0"/>
    <w:link w:val="5"/>
    <w:rsid w:val="008852E0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4A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4015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111</cp:lastModifiedBy>
  <cp:revision>42</cp:revision>
  <cp:lastPrinted>2017-09-05T10:36:00Z</cp:lastPrinted>
  <dcterms:created xsi:type="dcterms:W3CDTF">2016-10-29T11:30:00Z</dcterms:created>
  <dcterms:modified xsi:type="dcterms:W3CDTF">2018-02-14T11:12:00Z</dcterms:modified>
</cp:coreProperties>
</file>