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1B" w:rsidRPr="00575FFF" w:rsidRDefault="00926F1B" w:rsidP="00F1381E">
      <w:pPr>
        <w:pStyle w:val="1"/>
        <w:shd w:val="clear" w:color="auto" w:fill="F9F9F9"/>
        <w:spacing w:before="0"/>
        <w:ind w:firstLine="540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 w:rsidRPr="00575FFF">
        <w:rPr>
          <w:rFonts w:ascii="Times New Roman" w:hAnsi="Times New Roman"/>
          <w:color w:val="auto"/>
          <w:sz w:val="24"/>
          <w:szCs w:val="24"/>
        </w:rPr>
        <w:t>Тема: «</w:t>
      </w:r>
      <w:r w:rsidR="00943E4F">
        <w:rPr>
          <w:rFonts w:ascii="Times New Roman" w:hAnsi="Times New Roman"/>
          <w:color w:val="auto"/>
          <w:sz w:val="24"/>
          <w:szCs w:val="24"/>
        </w:rPr>
        <w:t xml:space="preserve">Развитие изобразительных умений в процессе творческой деятельности </w:t>
      </w:r>
      <w:r w:rsidRPr="00575FFF">
        <w:rPr>
          <w:rFonts w:ascii="Times New Roman" w:hAnsi="Times New Roman"/>
          <w:color w:val="auto"/>
          <w:sz w:val="24"/>
          <w:szCs w:val="24"/>
        </w:rPr>
        <w:t xml:space="preserve"> детей д</w:t>
      </w:r>
      <w:r w:rsidRPr="00575FFF">
        <w:rPr>
          <w:rFonts w:ascii="Times New Roman" w:hAnsi="Times New Roman"/>
          <w:color w:val="auto"/>
          <w:sz w:val="24"/>
          <w:szCs w:val="24"/>
        </w:rPr>
        <w:t>о</w:t>
      </w:r>
      <w:r w:rsidRPr="00575FFF">
        <w:rPr>
          <w:rFonts w:ascii="Times New Roman" w:hAnsi="Times New Roman"/>
          <w:color w:val="auto"/>
          <w:sz w:val="24"/>
          <w:szCs w:val="24"/>
        </w:rPr>
        <w:t>школьного возраста»</w:t>
      </w:r>
      <w:r w:rsidR="00C36E81">
        <w:rPr>
          <w:rFonts w:ascii="Times New Roman" w:hAnsi="Times New Roman"/>
          <w:color w:val="auto"/>
          <w:sz w:val="24"/>
          <w:szCs w:val="24"/>
        </w:rPr>
        <w:t xml:space="preserve"> (как результат работы по проекту «Цветные ладошки»)</w:t>
      </w:r>
    </w:p>
    <w:bookmarkEnd w:id="0"/>
    <w:p w:rsidR="00575FFF" w:rsidRPr="00575FFF" w:rsidRDefault="00575FFF" w:rsidP="00575FFF">
      <w:pPr>
        <w:rPr>
          <w:b/>
          <w:i/>
        </w:rPr>
      </w:pPr>
    </w:p>
    <w:p w:rsidR="00575FFF" w:rsidRPr="00575FFF" w:rsidRDefault="00575FFF" w:rsidP="00575FFF">
      <w:pPr>
        <w:rPr>
          <w:b/>
          <w:i/>
        </w:rPr>
      </w:pPr>
      <w:r w:rsidRPr="00575FFF">
        <w:rPr>
          <w:b/>
          <w:i/>
        </w:rPr>
        <w:t xml:space="preserve">Автор: </w:t>
      </w:r>
      <w:r w:rsidR="00F00172">
        <w:rPr>
          <w:b/>
          <w:i/>
        </w:rPr>
        <w:t xml:space="preserve"> </w:t>
      </w:r>
      <w:proofErr w:type="spellStart"/>
      <w:r w:rsidRPr="00575FFF">
        <w:rPr>
          <w:b/>
          <w:i/>
        </w:rPr>
        <w:t>Чичканова</w:t>
      </w:r>
      <w:proofErr w:type="spellEnd"/>
      <w:r w:rsidRPr="00575FFF">
        <w:rPr>
          <w:b/>
          <w:i/>
        </w:rPr>
        <w:t xml:space="preserve"> Ольга Михайловна – воспитатель МБДОУ «Детский сад №18» </w:t>
      </w:r>
      <w:proofErr w:type="spellStart"/>
      <w:r w:rsidRPr="00575FFF">
        <w:rPr>
          <w:b/>
          <w:i/>
        </w:rPr>
        <w:t>г.о</w:t>
      </w:r>
      <w:proofErr w:type="spellEnd"/>
      <w:r w:rsidRPr="00575FFF">
        <w:rPr>
          <w:b/>
          <w:i/>
        </w:rPr>
        <w:t>. Самара</w:t>
      </w:r>
    </w:p>
    <w:p w:rsidR="00926F1B" w:rsidRPr="00FD2A94" w:rsidRDefault="00926F1B" w:rsidP="000665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A94">
        <w:rPr>
          <w:rFonts w:ascii="Times New Roman" w:hAnsi="Times New Roman"/>
          <w:sz w:val="24"/>
          <w:szCs w:val="24"/>
        </w:rPr>
        <w:t xml:space="preserve"> 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Цель: изучить особенности и возможности  развития и активизации творческого воображения   детей средней группы в процессе занятий изобразительной деятельностью. 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Задачи: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1. Проанализировать психологическую, методическую и историческую литературу по данной теме. 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2. Изучить процесс развития творческого воображения.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3. Повысить собственный уровень знаний путём изучения необходимой литературы по теме самообразования.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 4. Разработать перспективный план работы с детьми.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5. Подготовить диагностику на начало и конец учебного года.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6. Организовать работу кружка в группе.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7. Раскрыть особенности воображения детей дошкольного возраста и его связь с интересами и эмоциями.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8. Определить особенности </w:t>
      </w:r>
      <w:proofErr w:type="spellStart"/>
      <w:r w:rsidRPr="00D72FB7">
        <w:rPr>
          <w:rFonts w:ascii="Times New Roman" w:hAnsi="Times New Roman"/>
          <w:sz w:val="24"/>
        </w:rPr>
        <w:t>изодеятельности</w:t>
      </w:r>
      <w:proofErr w:type="spellEnd"/>
      <w:r w:rsidRPr="00D72FB7">
        <w:rPr>
          <w:rFonts w:ascii="Times New Roman" w:hAnsi="Times New Roman"/>
          <w:sz w:val="24"/>
        </w:rPr>
        <w:t xml:space="preserve"> детей и ее значение для развития творческого в</w:t>
      </w:r>
      <w:r w:rsidRPr="00D72FB7">
        <w:rPr>
          <w:rFonts w:ascii="Times New Roman" w:hAnsi="Times New Roman"/>
          <w:sz w:val="24"/>
        </w:rPr>
        <w:t>о</w:t>
      </w:r>
      <w:r w:rsidRPr="00D72FB7">
        <w:rPr>
          <w:rFonts w:ascii="Times New Roman" w:hAnsi="Times New Roman"/>
          <w:sz w:val="24"/>
        </w:rPr>
        <w:t>ображения.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9. Разработать комплексную методику  диагностики  и  развития  творческого воображения детей дошкольного возраста.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10. Определить возможные пути  развития  творческого  воображения  детей  в процессе </w:t>
      </w:r>
      <w:proofErr w:type="spellStart"/>
      <w:r w:rsidRPr="00D72FB7">
        <w:rPr>
          <w:rFonts w:ascii="Times New Roman" w:hAnsi="Times New Roman"/>
          <w:sz w:val="24"/>
        </w:rPr>
        <w:t>из</w:t>
      </w:r>
      <w:r w:rsidRPr="00D72FB7">
        <w:rPr>
          <w:rFonts w:ascii="Times New Roman" w:hAnsi="Times New Roman"/>
          <w:sz w:val="24"/>
        </w:rPr>
        <w:t>о</w:t>
      </w:r>
      <w:r w:rsidRPr="00D72FB7">
        <w:rPr>
          <w:rFonts w:ascii="Times New Roman" w:hAnsi="Times New Roman"/>
          <w:sz w:val="24"/>
        </w:rPr>
        <w:t>деятельности</w:t>
      </w:r>
      <w:proofErr w:type="spellEnd"/>
      <w:r w:rsidRPr="00D72FB7">
        <w:rPr>
          <w:rFonts w:ascii="Times New Roman" w:hAnsi="Times New Roman"/>
          <w:sz w:val="24"/>
        </w:rPr>
        <w:t>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11. Провести  экспериментальную  проверку  отработанных  форм,  методов  и сре</w:t>
      </w:r>
      <w:proofErr w:type="gramStart"/>
      <w:r w:rsidRPr="00D72FB7">
        <w:rPr>
          <w:rFonts w:ascii="Times New Roman" w:hAnsi="Times New Roman"/>
          <w:sz w:val="24"/>
        </w:rPr>
        <w:t>дств дл</w:t>
      </w:r>
      <w:proofErr w:type="gramEnd"/>
      <w:r w:rsidRPr="00D72FB7">
        <w:rPr>
          <w:rFonts w:ascii="Times New Roman" w:hAnsi="Times New Roman"/>
          <w:sz w:val="24"/>
        </w:rPr>
        <w:t>я развития творческого воображения детей дошкольного возраста.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12. Разработать рекомендации по развитию творческого воображения детей.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 13. Провести  консультацию для педагогов на тему «Развитие творческого воображения на занятиях по изобразительной деятельности». 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14. Принять участие в семинаре с темой «Потенциал изобразительной деятельности в разв</w:t>
      </w:r>
      <w:r w:rsidRPr="00D72FB7">
        <w:rPr>
          <w:rFonts w:ascii="Times New Roman" w:hAnsi="Times New Roman"/>
          <w:sz w:val="24"/>
        </w:rPr>
        <w:t>и</w:t>
      </w:r>
      <w:r w:rsidRPr="00D72FB7">
        <w:rPr>
          <w:rFonts w:ascii="Times New Roman" w:hAnsi="Times New Roman"/>
          <w:sz w:val="24"/>
        </w:rPr>
        <w:t xml:space="preserve">тии творческого воображения детей дошкольного возраста». </w:t>
      </w:r>
    </w:p>
    <w:p w:rsidR="00926F1B" w:rsidRPr="00541CA0" w:rsidRDefault="00926F1B" w:rsidP="00066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1B" w:rsidRPr="00CA3338" w:rsidRDefault="00926F1B" w:rsidP="00575FFF">
      <w:pPr>
        <w:widowControl w:val="0"/>
        <w:autoSpaceDE w:val="0"/>
        <w:autoSpaceDN w:val="0"/>
        <w:adjustRightInd w:val="0"/>
        <w:spacing w:line="360" w:lineRule="auto"/>
        <w:ind w:right="371"/>
        <w:rPr>
          <w:rFonts w:ascii="Times New Roman" w:hAnsi="Times New Roman"/>
          <w:i/>
          <w:sz w:val="28"/>
          <w:szCs w:val="28"/>
        </w:rPr>
      </w:pPr>
      <w:r w:rsidRPr="00CA3338">
        <w:rPr>
          <w:rFonts w:ascii="Times New Roman" w:hAnsi="Times New Roman"/>
          <w:b/>
          <w:bCs/>
          <w:i/>
          <w:kern w:val="28"/>
          <w:position w:val="-2"/>
          <w:sz w:val="28"/>
          <w:szCs w:val="28"/>
        </w:rPr>
        <w:t>Понятие «воображение» и «творческое воображение»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   Всякая   деятельность   </w:t>
      </w:r>
      <w:r w:rsidR="00D72FB7" w:rsidRPr="00D72FB7">
        <w:rPr>
          <w:rFonts w:ascii="Times New Roman" w:hAnsi="Times New Roman"/>
          <w:sz w:val="24"/>
        </w:rPr>
        <w:t>человека, результатом</w:t>
      </w:r>
      <w:r w:rsidRPr="00D72FB7">
        <w:rPr>
          <w:rFonts w:ascii="Times New Roman" w:hAnsi="Times New Roman"/>
          <w:sz w:val="24"/>
        </w:rPr>
        <w:t xml:space="preserve">   которой   является   не воспроизведение бывших в его опыте впечатлений и действий, а </w:t>
      </w:r>
      <w:r w:rsidR="00D72FB7" w:rsidRPr="00D72FB7">
        <w:rPr>
          <w:rFonts w:ascii="Times New Roman" w:hAnsi="Times New Roman"/>
          <w:sz w:val="24"/>
        </w:rPr>
        <w:t>создание новых</w:t>
      </w:r>
      <w:r w:rsidRPr="00D72FB7">
        <w:rPr>
          <w:rFonts w:ascii="Times New Roman" w:hAnsi="Times New Roman"/>
          <w:sz w:val="24"/>
        </w:rPr>
        <w:t xml:space="preserve"> образов или действий; будет </w:t>
      </w:r>
      <w:r w:rsidR="00D72FB7" w:rsidRPr="00D72FB7">
        <w:rPr>
          <w:rFonts w:ascii="Times New Roman" w:hAnsi="Times New Roman"/>
          <w:sz w:val="24"/>
        </w:rPr>
        <w:t>прина</w:t>
      </w:r>
      <w:r w:rsidR="00D72FB7" w:rsidRPr="00D72FB7">
        <w:rPr>
          <w:rFonts w:ascii="Times New Roman" w:hAnsi="Times New Roman"/>
          <w:sz w:val="24"/>
        </w:rPr>
        <w:t>д</w:t>
      </w:r>
      <w:r w:rsidR="00D72FB7" w:rsidRPr="00D72FB7">
        <w:rPr>
          <w:rFonts w:ascii="Times New Roman" w:hAnsi="Times New Roman"/>
          <w:sz w:val="24"/>
        </w:rPr>
        <w:t>лежать к</w:t>
      </w:r>
      <w:r w:rsidRPr="00D72FB7">
        <w:rPr>
          <w:rFonts w:ascii="Times New Roman" w:hAnsi="Times New Roman"/>
          <w:sz w:val="24"/>
        </w:rPr>
        <w:t xml:space="preserve">  творческой  деятельности.  Мозг есть не только орган, сохраняющий и </w:t>
      </w:r>
      <w:r w:rsidR="00D72FB7" w:rsidRPr="00D72FB7">
        <w:rPr>
          <w:rFonts w:ascii="Times New Roman" w:hAnsi="Times New Roman"/>
          <w:sz w:val="24"/>
        </w:rPr>
        <w:t>воспроизводящий наш прежний опыт, он</w:t>
      </w:r>
      <w:r w:rsidRPr="00D72FB7">
        <w:rPr>
          <w:rFonts w:ascii="Times New Roman" w:hAnsi="Times New Roman"/>
          <w:sz w:val="24"/>
        </w:rPr>
        <w:t xml:space="preserve"> есть также орган комбинирующий, творчески </w:t>
      </w:r>
      <w:r w:rsidR="00D72FB7" w:rsidRPr="00D72FB7">
        <w:rPr>
          <w:rFonts w:ascii="Times New Roman" w:hAnsi="Times New Roman"/>
          <w:sz w:val="24"/>
        </w:rPr>
        <w:t xml:space="preserve">перерабатывающий и создающий </w:t>
      </w:r>
      <w:r w:rsidR="00D72FB7" w:rsidRPr="00D72FB7">
        <w:rPr>
          <w:rFonts w:ascii="Times New Roman" w:hAnsi="Times New Roman"/>
          <w:sz w:val="24"/>
        </w:rPr>
        <w:lastRenderedPageBreak/>
        <w:t>из</w:t>
      </w:r>
      <w:r w:rsidRPr="00D72FB7">
        <w:rPr>
          <w:rFonts w:ascii="Times New Roman" w:hAnsi="Times New Roman"/>
          <w:sz w:val="24"/>
        </w:rPr>
        <w:t xml:space="preserve"> элементов этого прежнего опыта новые положения и </w:t>
      </w:r>
      <w:r w:rsidR="00D72FB7" w:rsidRPr="00D72FB7">
        <w:rPr>
          <w:rFonts w:ascii="Times New Roman" w:hAnsi="Times New Roman"/>
          <w:sz w:val="24"/>
        </w:rPr>
        <w:t>новое поведение</w:t>
      </w:r>
      <w:r w:rsidRPr="00D72FB7">
        <w:rPr>
          <w:rFonts w:ascii="Times New Roman" w:hAnsi="Times New Roman"/>
          <w:sz w:val="24"/>
        </w:rPr>
        <w:t xml:space="preserve">.  </w:t>
      </w:r>
      <w:r w:rsidR="00D72FB7" w:rsidRPr="00D72FB7">
        <w:rPr>
          <w:rFonts w:ascii="Times New Roman" w:hAnsi="Times New Roman"/>
          <w:sz w:val="24"/>
        </w:rPr>
        <w:t>Если бы</w:t>
      </w:r>
      <w:r w:rsidRPr="00D72FB7">
        <w:rPr>
          <w:rFonts w:ascii="Times New Roman" w:hAnsi="Times New Roman"/>
          <w:sz w:val="24"/>
        </w:rPr>
        <w:t xml:space="preserve"> деятельность </w:t>
      </w:r>
      <w:r w:rsidR="00D72FB7" w:rsidRPr="00D72FB7">
        <w:rPr>
          <w:rFonts w:ascii="Times New Roman" w:hAnsi="Times New Roman"/>
          <w:sz w:val="24"/>
        </w:rPr>
        <w:t>чел</w:t>
      </w:r>
      <w:r w:rsidR="00D72FB7" w:rsidRPr="00D72FB7">
        <w:rPr>
          <w:rFonts w:ascii="Times New Roman" w:hAnsi="Times New Roman"/>
          <w:sz w:val="24"/>
        </w:rPr>
        <w:t>о</w:t>
      </w:r>
      <w:r w:rsidR="00D72FB7" w:rsidRPr="00D72FB7">
        <w:rPr>
          <w:rFonts w:ascii="Times New Roman" w:hAnsi="Times New Roman"/>
          <w:sz w:val="24"/>
        </w:rPr>
        <w:t>века ограничивалась одним</w:t>
      </w:r>
      <w:r w:rsidRPr="00D72FB7">
        <w:rPr>
          <w:rFonts w:ascii="Times New Roman" w:hAnsi="Times New Roman"/>
          <w:sz w:val="24"/>
        </w:rPr>
        <w:t xml:space="preserve">  воспроизведением  старого,  то человек  был  бы  существом,  обраще</w:t>
      </w:r>
      <w:r w:rsidRPr="00D72FB7">
        <w:rPr>
          <w:rFonts w:ascii="Times New Roman" w:hAnsi="Times New Roman"/>
          <w:sz w:val="24"/>
        </w:rPr>
        <w:t>н</w:t>
      </w:r>
      <w:r w:rsidRPr="00D72FB7">
        <w:rPr>
          <w:rFonts w:ascii="Times New Roman" w:hAnsi="Times New Roman"/>
          <w:sz w:val="24"/>
        </w:rPr>
        <w:t xml:space="preserve">ным  только  к  прошлому,  и  умел   бы приспособляться к будущему только постольку, поскольку он воспроизводит  это прошлое. </w:t>
      </w:r>
      <w:r w:rsidR="00D72FB7" w:rsidRPr="00D72FB7">
        <w:rPr>
          <w:rFonts w:ascii="Times New Roman" w:hAnsi="Times New Roman"/>
          <w:sz w:val="24"/>
        </w:rPr>
        <w:t>Именно творческая деятельность</w:t>
      </w:r>
      <w:r w:rsidRPr="00D72FB7">
        <w:rPr>
          <w:rFonts w:ascii="Times New Roman" w:hAnsi="Times New Roman"/>
          <w:sz w:val="24"/>
        </w:rPr>
        <w:t xml:space="preserve">  человека  делает  его  существом, о</w:t>
      </w:r>
      <w:r w:rsidRPr="00D72FB7">
        <w:rPr>
          <w:rFonts w:ascii="Times New Roman" w:hAnsi="Times New Roman"/>
          <w:sz w:val="24"/>
        </w:rPr>
        <w:t>б</w:t>
      </w:r>
      <w:r w:rsidRPr="00D72FB7">
        <w:rPr>
          <w:rFonts w:ascii="Times New Roman" w:hAnsi="Times New Roman"/>
          <w:sz w:val="24"/>
        </w:rPr>
        <w:t xml:space="preserve">ращенным к будущему, </w:t>
      </w:r>
      <w:proofErr w:type="gramStart"/>
      <w:r w:rsidRPr="00D72FB7">
        <w:rPr>
          <w:rFonts w:ascii="Times New Roman" w:hAnsi="Times New Roman"/>
          <w:sz w:val="24"/>
        </w:rPr>
        <w:t>созидающем</w:t>
      </w:r>
      <w:proofErr w:type="gramEnd"/>
      <w:r w:rsidRPr="00D72FB7">
        <w:rPr>
          <w:rFonts w:ascii="Times New Roman" w:hAnsi="Times New Roman"/>
          <w:sz w:val="24"/>
        </w:rPr>
        <w:t xml:space="preserve"> его и видоизменяющем свое настоящее.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   Эту творческую  деятельность,  основанную  на  комбинирующей  способности нашего мо</w:t>
      </w:r>
      <w:r w:rsidRPr="00D72FB7">
        <w:rPr>
          <w:rFonts w:ascii="Times New Roman" w:hAnsi="Times New Roman"/>
          <w:sz w:val="24"/>
        </w:rPr>
        <w:t>з</w:t>
      </w:r>
      <w:r w:rsidRPr="00D72FB7">
        <w:rPr>
          <w:rFonts w:ascii="Times New Roman" w:hAnsi="Times New Roman"/>
          <w:sz w:val="24"/>
        </w:rPr>
        <w:t>га, психология  называет  воображением.  Обычно  под  воображением имеется  в  виду  все   то,   что   не   реально,   что   не   соответствует действительности. На  деле  же  воображение  как  основа  вс</w:t>
      </w:r>
      <w:r w:rsidRPr="00D72FB7">
        <w:rPr>
          <w:rFonts w:ascii="Times New Roman" w:hAnsi="Times New Roman"/>
          <w:sz w:val="24"/>
        </w:rPr>
        <w:t>я</w:t>
      </w:r>
      <w:r w:rsidRPr="00D72FB7">
        <w:rPr>
          <w:rFonts w:ascii="Times New Roman" w:hAnsi="Times New Roman"/>
          <w:sz w:val="24"/>
        </w:rPr>
        <w:t>кой  творческой деятельности одинаково проявляется во всех  решительно  сторонах  культурной жи</w:t>
      </w:r>
      <w:r w:rsidRPr="00D72FB7">
        <w:rPr>
          <w:rFonts w:ascii="Times New Roman" w:hAnsi="Times New Roman"/>
          <w:sz w:val="24"/>
        </w:rPr>
        <w:t>з</w:t>
      </w:r>
      <w:r w:rsidRPr="00D72FB7">
        <w:rPr>
          <w:rFonts w:ascii="Times New Roman" w:hAnsi="Times New Roman"/>
          <w:sz w:val="24"/>
        </w:rPr>
        <w:t>ни, делая возможным художественное, научное и техническое творчество.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«Всякое изобретение, – говорит </w:t>
      </w:r>
      <w:proofErr w:type="spellStart"/>
      <w:r w:rsidRPr="00D72FB7">
        <w:rPr>
          <w:rFonts w:ascii="Times New Roman" w:hAnsi="Times New Roman"/>
          <w:sz w:val="24"/>
        </w:rPr>
        <w:t>Рибо</w:t>
      </w:r>
      <w:proofErr w:type="spellEnd"/>
      <w:r w:rsidRPr="00D72FB7">
        <w:rPr>
          <w:rFonts w:ascii="Times New Roman" w:hAnsi="Times New Roman"/>
          <w:sz w:val="24"/>
        </w:rPr>
        <w:t>, – крупное  или  мелкое,  прежде  чем окрепнуть, осущ</w:t>
      </w:r>
      <w:r w:rsidRPr="00D72FB7">
        <w:rPr>
          <w:rFonts w:ascii="Times New Roman" w:hAnsi="Times New Roman"/>
          <w:sz w:val="24"/>
        </w:rPr>
        <w:t>е</w:t>
      </w:r>
      <w:r w:rsidRPr="00D72FB7">
        <w:rPr>
          <w:rFonts w:ascii="Times New Roman" w:hAnsi="Times New Roman"/>
          <w:sz w:val="24"/>
        </w:rPr>
        <w:t>ствившись фактически, было объединено только воображением – постройкой,  возведенной  в  уме  при   посредстве   новых   сочетаний   или соотношений».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Воображение – не действительность, но оно не может без  действительности, т.к. именно эл</w:t>
      </w:r>
      <w:r w:rsidRPr="00D72FB7">
        <w:rPr>
          <w:rFonts w:ascii="Times New Roman" w:hAnsi="Times New Roman"/>
          <w:sz w:val="24"/>
        </w:rPr>
        <w:t>е</w:t>
      </w:r>
      <w:r w:rsidRPr="00D72FB7">
        <w:rPr>
          <w:rFonts w:ascii="Times New Roman" w:hAnsi="Times New Roman"/>
          <w:sz w:val="24"/>
        </w:rPr>
        <w:t>менты действительности являются для него питающей  средой.  С другой стороны, именно  воображ</w:t>
      </w:r>
      <w:r w:rsidRPr="00D72FB7">
        <w:rPr>
          <w:rFonts w:ascii="Times New Roman" w:hAnsi="Times New Roman"/>
          <w:sz w:val="24"/>
        </w:rPr>
        <w:t>е</w:t>
      </w:r>
      <w:r w:rsidRPr="00D72FB7">
        <w:rPr>
          <w:rFonts w:ascii="Times New Roman" w:hAnsi="Times New Roman"/>
          <w:sz w:val="24"/>
        </w:rPr>
        <w:t>ние  подчас  определяет  программу  действий человека, ход его мыслей, его отношение  к  окружа</w:t>
      </w:r>
      <w:r w:rsidRPr="00D72FB7">
        <w:rPr>
          <w:rFonts w:ascii="Times New Roman" w:hAnsi="Times New Roman"/>
          <w:sz w:val="24"/>
        </w:rPr>
        <w:t>ю</w:t>
      </w:r>
      <w:r w:rsidRPr="00D72FB7">
        <w:rPr>
          <w:rFonts w:ascii="Times New Roman" w:hAnsi="Times New Roman"/>
          <w:sz w:val="24"/>
        </w:rPr>
        <w:t>щей  действительности,  к собственной работе, к разнообразным формам своей деятельности.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 Воображение порождает замысел, т.е. представление о будущем  творении.  И когда  человек  приступает  к  любой   работе,   он   «видит»   цель   своей деятельности, ее результат. Даже самый плохой архитектор от наилучшей  пчелы с самого начала отличается тем, что прежде чем строить ячейку из  воска,  он уже  построил  ее  в  своей  голове.  В  конце  процесса  труда   получается р</w:t>
      </w:r>
      <w:r w:rsidRPr="00D72FB7">
        <w:rPr>
          <w:rFonts w:ascii="Times New Roman" w:hAnsi="Times New Roman"/>
          <w:sz w:val="24"/>
        </w:rPr>
        <w:t>е</w:t>
      </w:r>
      <w:r w:rsidRPr="00D72FB7">
        <w:rPr>
          <w:rFonts w:ascii="Times New Roman" w:hAnsi="Times New Roman"/>
          <w:sz w:val="24"/>
        </w:rPr>
        <w:t>зультат, который уже  в  начале  этого  процесса  имелся  в  представлении человека, т. е. идеально. Если же человек занимается творческой работой,  то он должен вообразить то, что никто, и в том чи</w:t>
      </w:r>
      <w:r w:rsidRPr="00D72FB7">
        <w:rPr>
          <w:rFonts w:ascii="Times New Roman" w:hAnsi="Times New Roman"/>
          <w:sz w:val="24"/>
        </w:rPr>
        <w:t>с</w:t>
      </w:r>
      <w:r w:rsidRPr="00D72FB7">
        <w:rPr>
          <w:rFonts w:ascii="Times New Roman" w:hAnsi="Times New Roman"/>
          <w:sz w:val="24"/>
        </w:rPr>
        <w:t>ле он сам, еще  не  делал  и, следовательно, не видел и не слышал.  Воображение  порождает  «образ»  того, что лишь будет создано в процессе творческой работы.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В литературе имеются самые разные  определения  воображения.  Так  Л.  С. </w:t>
      </w:r>
      <w:proofErr w:type="spellStart"/>
      <w:r w:rsidRPr="00D72FB7">
        <w:rPr>
          <w:rFonts w:ascii="Times New Roman" w:hAnsi="Times New Roman"/>
          <w:sz w:val="24"/>
        </w:rPr>
        <w:t>Выгодский</w:t>
      </w:r>
      <w:proofErr w:type="spellEnd"/>
      <w:r w:rsidRPr="00D72FB7">
        <w:rPr>
          <w:rFonts w:ascii="Times New Roman" w:hAnsi="Times New Roman"/>
          <w:sz w:val="24"/>
        </w:rPr>
        <w:t xml:space="preserve"> отм</w:t>
      </w:r>
      <w:r w:rsidRPr="00D72FB7">
        <w:rPr>
          <w:rFonts w:ascii="Times New Roman" w:hAnsi="Times New Roman"/>
          <w:sz w:val="24"/>
        </w:rPr>
        <w:t>е</w:t>
      </w:r>
      <w:r w:rsidRPr="00D72FB7">
        <w:rPr>
          <w:rFonts w:ascii="Times New Roman" w:hAnsi="Times New Roman"/>
          <w:sz w:val="24"/>
        </w:rPr>
        <w:t>чает, что «Воображение не повторяет в тех же  сочетаниях  и  в тех же формах отдельных впечатлений,  которые  накоплены  прежде,  а  строит какие-то  новые  ряды  из  прежде  накопленных  впечатлений.  Иначе  говоря, принесение нового  в  самое  течение  наших  впечатлений  и  изменение  этих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впечатлений так, что в результате  этой   деятельности  возникает  некоторый новый, ранее не существовавший образ, составляет, как известно самую  основу той деятельности, которую мы наз</w:t>
      </w:r>
      <w:r w:rsidRPr="00D72FB7">
        <w:rPr>
          <w:rFonts w:ascii="Times New Roman" w:hAnsi="Times New Roman"/>
          <w:sz w:val="24"/>
        </w:rPr>
        <w:t>ы</w:t>
      </w:r>
      <w:r w:rsidRPr="00D72FB7">
        <w:rPr>
          <w:rFonts w:ascii="Times New Roman" w:hAnsi="Times New Roman"/>
          <w:sz w:val="24"/>
        </w:rPr>
        <w:t>ваем воображением».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     «Воображение, – пишет С. Л. Рубинштейн, – связано с нашей способностью, и необход</w:t>
      </w:r>
      <w:r w:rsidRPr="00D72FB7">
        <w:rPr>
          <w:rFonts w:ascii="Times New Roman" w:hAnsi="Times New Roman"/>
          <w:sz w:val="24"/>
        </w:rPr>
        <w:t>и</w:t>
      </w:r>
      <w:r w:rsidRPr="00D72FB7">
        <w:rPr>
          <w:rFonts w:ascii="Times New Roman" w:hAnsi="Times New Roman"/>
          <w:sz w:val="24"/>
        </w:rPr>
        <w:t xml:space="preserve">мостью творить новое». И далее «Воображение – это отлет от  прошлого опыта,  преобразование  его.  Воображение  –  это  преобразование   </w:t>
      </w:r>
      <w:proofErr w:type="gramStart"/>
      <w:r w:rsidRPr="00D72FB7">
        <w:rPr>
          <w:rFonts w:ascii="Times New Roman" w:hAnsi="Times New Roman"/>
          <w:sz w:val="24"/>
        </w:rPr>
        <w:t>данного</w:t>
      </w:r>
      <w:proofErr w:type="gramEnd"/>
      <w:r w:rsidRPr="00D72FB7">
        <w:rPr>
          <w:rFonts w:ascii="Times New Roman" w:hAnsi="Times New Roman"/>
          <w:sz w:val="24"/>
        </w:rPr>
        <w:t>, осуществляемое в образной форме».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«Основной признак процесса воображения, – пишет Е. И. Игнатьев, –  в  той или иной ко</w:t>
      </w:r>
      <w:r w:rsidRPr="00D72FB7">
        <w:rPr>
          <w:rFonts w:ascii="Times New Roman" w:hAnsi="Times New Roman"/>
          <w:sz w:val="24"/>
        </w:rPr>
        <w:t>н</w:t>
      </w:r>
      <w:r w:rsidRPr="00D72FB7">
        <w:rPr>
          <w:rFonts w:ascii="Times New Roman" w:hAnsi="Times New Roman"/>
          <w:sz w:val="24"/>
        </w:rPr>
        <w:t>кретной практической деятельности заключается  в  преобразовании и переработке данных  воспри</w:t>
      </w:r>
      <w:r w:rsidRPr="00D72FB7">
        <w:rPr>
          <w:rFonts w:ascii="Times New Roman" w:hAnsi="Times New Roman"/>
          <w:sz w:val="24"/>
        </w:rPr>
        <w:t>я</w:t>
      </w:r>
      <w:r w:rsidRPr="00D72FB7">
        <w:rPr>
          <w:rFonts w:ascii="Times New Roman" w:hAnsi="Times New Roman"/>
          <w:sz w:val="24"/>
        </w:rPr>
        <w:t>тия  и  другого  материала  прошлого  опыта,  в результате чего получаются новые впечатления».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 «Философская  энциклопедия»  определяет  воображение,   как   психическую деятельность, заключающуюся в создании представлений и  мысленных  ситуаций, никогда  в   целом   непосре</w:t>
      </w:r>
      <w:r w:rsidRPr="00D72FB7">
        <w:rPr>
          <w:rFonts w:ascii="Times New Roman" w:hAnsi="Times New Roman"/>
          <w:sz w:val="24"/>
        </w:rPr>
        <w:t>д</w:t>
      </w:r>
      <w:r w:rsidRPr="00D72FB7">
        <w:rPr>
          <w:rFonts w:ascii="Times New Roman" w:hAnsi="Times New Roman"/>
          <w:sz w:val="24"/>
        </w:rPr>
        <w:t>ственно   не   воспринимавшихся   человеком   в действительности.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lastRenderedPageBreak/>
        <w:t xml:space="preserve"> Многие исследователи отмечают,  что  воображение  есть  процесс  создания новых образов в наглядном плане. Эта тенденция относит воображение к  формам чувственного материала.  Природу  воображения  составляет  синтез,  единство логического и чувственного.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 Воображение   –   это   психический   процесс,   в   котором    отражение действительности  происходит  в  специфической  форме   –   объективно   или субъективно нового (в виде  образов,  представлений,  идей),  созданного  на основе образов восприятий, памяти, а также знаний приобр</w:t>
      </w:r>
      <w:r w:rsidRPr="00D72FB7">
        <w:rPr>
          <w:rFonts w:ascii="Times New Roman" w:hAnsi="Times New Roman"/>
          <w:sz w:val="24"/>
        </w:rPr>
        <w:t>е</w:t>
      </w:r>
      <w:r w:rsidRPr="00D72FB7">
        <w:rPr>
          <w:rFonts w:ascii="Times New Roman" w:hAnsi="Times New Roman"/>
          <w:sz w:val="24"/>
        </w:rPr>
        <w:t>тенных  в  процессе речевого общения. Когда речь идет об объективно новом, то  имеется  в  виду, что данный продукт воображения вообще впервые создается  в  обществе.  Когда же речь идет о субъе</w:t>
      </w:r>
      <w:r w:rsidRPr="00D72FB7">
        <w:rPr>
          <w:rFonts w:ascii="Times New Roman" w:hAnsi="Times New Roman"/>
          <w:sz w:val="24"/>
        </w:rPr>
        <w:t>к</w:t>
      </w:r>
      <w:r w:rsidRPr="00D72FB7">
        <w:rPr>
          <w:rFonts w:ascii="Times New Roman" w:hAnsi="Times New Roman"/>
          <w:sz w:val="24"/>
        </w:rPr>
        <w:t>тивно новом,  то  это  значит,  что  созданный  продукт обладает новизной только лишь  для  самого  создателя,  в  то  время  как  в обществе он уже известен.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 xml:space="preserve"> Воображение   –   это   аналитико-синтетическая   деятельность,   которая осуществляется под направляющим влиянием сознательно поставленной цели  либо чувств, переживаний, которые влад</w:t>
      </w:r>
      <w:r w:rsidRPr="00D72FB7">
        <w:rPr>
          <w:rFonts w:ascii="Times New Roman" w:hAnsi="Times New Roman"/>
          <w:sz w:val="24"/>
        </w:rPr>
        <w:t>е</w:t>
      </w:r>
      <w:r w:rsidRPr="00D72FB7">
        <w:rPr>
          <w:rFonts w:ascii="Times New Roman" w:hAnsi="Times New Roman"/>
          <w:sz w:val="24"/>
        </w:rPr>
        <w:t>ют человеком в данный момент.  Чаще  всего воображение возникает в проблемной  ситуации,  т.е.  в  тех  случаях,  когда необходимо отыскать новое решение, т.е. требуется  опережающее  практическое</w:t>
      </w:r>
    </w:p>
    <w:p w:rsidR="00926F1B" w:rsidRPr="00D72FB7" w:rsidRDefault="00926F1B" w:rsidP="00D72FB7">
      <w:pPr>
        <w:ind w:firstLine="851"/>
        <w:rPr>
          <w:rFonts w:ascii="Times New Roman" w:hAnsi="Times New Roman"/>
          <w:sz w:val="24"/>
        </w:rPr>
      </w:pPr>
      <w:r w:rsidRPr="00D72FB7">
        <w:rPr>
          <w:rFonts w:ascii="Times New Roman" w:hAnsi="Times New Roman"/>
          <w:sz w:val="24"/>
        </w:rPr>
        <w:t>действие отражения,  которое  происходит  в  конкретно-образной  форме,  как результат оп</w:t>
      </w:r>
      <w:r w:rsidRPr="00D72FB7">
        <w:rPr>
          <w:rFonts w:ascii="Times New Roman" w:hAnsi="Times New Roman"/>
          <w:sz w:val="24"/>
        </w:rPr>
        <w:t>е</w:t>
      </w:r>
      <w:r w:rsidRPr="00D72FB7">
        <w:rPr>
          <w:rFonts w:ascii="Times New Roman" w:hAnsi="Times New Roman"/>
          <w:sz w:val="24"/>
        </w:rPr>
        <w:t>рирования образами.</w:t>
      </w:r>
    </w:p>
    <w:p w:rsidR="00926F1B" w:rsidRDefault="00926F1B" w:rsidP="00D72F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6F1B" w:rsidRDefault="00926F1B" w:rsidP="004B755A">
      <w:pPr>
        <w:spacing w:line="240" w:lineRule="auto"/>
        <w:ind w:left="-540" w:firstLine="360"/>
        <w:jc w:val="center"/>
        <w:rPr>
          <w:rFonts w:ascii="Times New Roman" w:hAnsi="Times New Roman"/>
          <w:sz w:val="24"/>
          <w:szCs w:val="24"/>
        </w:rPr>
      </w:pPr>
    </w:p>
    <w:p w:rsidR="00926F1B" w:rsidRDefault="00926F1B" w:rsidP="004B755A">
      <w:pPr>
        <w:spacing w:line="240" w:lineRule="auto"/>
        <w:ind w:left="-540" w:firstLine="360"/>
        <w:jc w:val="center"/>
        <w:rPr>
          <w:rFonts w:ascii="Times New Roman" w:hAnsi="Times New Roman"/>
          <w:sz w:val="24"/>
          <w:szCs w:val="24"/>
        </w:rPr>
      </w:pPr>
    </w:p>
    <w:p w:rsidR="00FB0D5D" w:rsidRPr="00FB0D5D" w:rsidRDefault="00FB0D5D" w:rsidP="00FB0D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B0D5D" w:rsidRPr="00FB0D5D" w:rsidSect="005A2A03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608"/>
    <w:multiLevelType w:val="hybridMultilevel"/>
    <w:tmpl w:val="1AAE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4FA0"/>
    <w:multiLevelType w:val="multilevel"/>
    <w:tmpl w:val="27625F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E72923"/>
    <w:multiLevelType w:val="hybridMultilevel"/>
    <w:tmpl w:val="266664E6"/>
    <w:lvl w:ilvl="0" w:tplc="F4587D0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0D011F5"/>
    <w:multiLevelType w:val="multilevel"/>
    <w:tmpl w:val="2E8C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C23C50"/>
    <w:multiLevelType w:val="hybridMultilevel"/>
    <w:tmpl w:val="FDA2EB9C"/>
    <w:lvl w:ilvl="0" w:tplc="017E7C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D640232"/>
    <w:multiLevelType w:val="hybridMultilevel"/>
    <w:tmpl w:val="1E46DA9E"/>
    <w:lvl w:ilvl="0" w:tplc="996C4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2C55A24"/>
    <w:multiLevelType w:val="hybridMultilevel"/>
    <w:tmpl w:val="8BEED4B0"/>
    <w:lvl w:ilvl="0" w:tplc="246C965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5B84883"/>
    <w:multiLevelType w:val="hybridMultilevel"/>
    <w:tmpl w:val="F80C6662"/>
    <w:lvl w:ilvl="0" w:tplc="20466A4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EE24E8A"/>
    <w:multiLevelType w:val="hybridMultilevel"/>
    <w:tmpl w:val="60AAD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EE4B96"/>
    <w:multiLevelType w:val="hybridMultilevel"/>
    <w:tmpl w:val="60A04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7C4D5A"/>
    <w:multiLevelType w:val="singleLevel"/>
    <w:tmpl w:val="C90AFE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6E7258BC"/>
    <w:multiLevelType w:val="hybridMultilevel"/>
    <w:tmpl w:val="330A4EB0"/>
    <w:lvl w:ilvl="0" w:tplc="0419000F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0"/>
    <w:lvlOverride w:ilvl="0">
      <w:startOverride w:val="1"/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29F3"/>
    <w:rsid w:val="00020F63"/>
    <w:rsid w:val="00032F40"/>
    <w:rsid w:val="00036A5A"/>
    <w:rsid w:val="000469E2"/>
    <w:rsid w:val="00066568"/>
    <w:rsid w:val="000C1288"/>
    <w:rsid w:val="000D324D"/>
    <w:rsid w:val="000D3C1A"/>
    <w:rsid w:val="000D762B"/>
    <w:rsid w:val="000E7163"/>
    <w:rsid w:val="000E7926"/>
    <w:rsid w:val="0010728B"/>
    <w:rsid w:val="00110539"/>
    <w:rsid w:val="00137559"/>
    <w:rsid w:val="00153CD8"/>
    <w:rsid w:val="00160642"/>
    <w:rsid w:val="001842A3"/>
    <w:rsid w:val="00195DBC"/>
    <w:rsid w:val="001A4CE1"/>
    <w:rsid w:val="001B6FA3"/>
    <w:rsid w:val="001B75B4"/>
    <w:rsid w:val="0021672E"/>
    <w:rsid w:val="002324A6"/>
    <w:rsid w:val="00256D53"/>
    <w:rsid w:val="00264467"/>
    <w:rsid w:val="002721BA"/>
    <w:rsid w:val="002A1D04"/>
    <w:rsid w:val="002A68E9"/>
    <w:rsid w:val="002C3A8F"/>
    <w:rsid w:val="002C6BB2"/>
    <w:rsid w:val="00310141"/>
    <w:rsid w:val="00317AAE"/>
    <w:rsid w:val="00336595"/>
    <w:rsid w:val="00336661"/>
    <w:rsid w:val="00361327"/>
    <w:rsid w:val="003800A0"/>
    <w:rsid w:val="00382D70"/>
    <w:rsid w:val="00384E12"/>
    <w:rsid w:val="003C02C0"/>
    <w:rsid w:val="003D2E98"/>
    <w:rsid w:val="003F5EE0"/>
    <w:rsid w:val="003F7B91"/>
    <w:rsid w:val="004061A9"/>
    <w:rsid w:val="00441388"/>
    <w:rsid w:val="00443ECF"/>
    <w:rsid w:val="004448D0"/>
    <w:rsid w:val="00456A90"/>
    <w:rsid w:val="0047531C"/>
    <w:rsid w:val="004912B9"/>
    <w:rsid w:val="004927E6"/>
    <w:rsid w:val="0049315E"/>
    <w:rsid w:val="004B2735"/>
    <w:rsid w:val="004B755A"/>
    <w:rsid w:val="004D34C0"/>
    <w:rsid w:val="004E3CBD"/>
    <w:rsid w:val="00501ED9"/>
    <w:rsid w:val="005146E0"/>
    <w:rsid w:val="00541CA0"/>
    <w:rsid w:val="005425FA"/>
    <w:rsid w:val="005552A6"/>
    <w:rsid w:val="005754AB"/>
    <w:rsid w:val="00575FFF"/>
    <w:rsid w:val="005A2A03"/>
    <w:rsid w:val="005A7F70"/>
    <w:rsid w:val="005E11D2"/>
    <w:rsid w:val="005E3322"/>
    <w:rsid w:val="005F1573"/>
    <w:rsid w:val="005F7E8F"/>
    <w:rsid w:val="00603259"/>
    <w:rsid w:val="00606450"/>
    <w:rsid w:val="00627322"/>
    <w:rsid w:val="00651E14"/>
    <w:rsid w:val="00652AF1"/>
    <w:rsid w:val="00655607"/>
    <w:rsid w:val="006560F9"/>
    <w:rsid w:val="00656562"/>
    <w:rsid w:val="006979F2"/>
    <w:rsid w:val="006A28A2"/>
    <w:rsid w:val="006A3656"/>
    <w:rsid w:val="006A72FF"/>
    <w:rsid w:val="006B5B76"/>
    <w:rsid w:val="006C268C"/>
    <w:rsid w:val="006C669F"/>
    <w:rsid w:val="006F03B4"/>
    <w:rsid w:val="006F0A74"/>
    <w:rsid w:val="00705B77"/>
    <w:rsid w:val="00707D1B"/>
    <w:rsid w:val="007166EE"/>
    <w:rsid w:val="007516E1"/>
    <w:rsid w:val="00753086"/>
    <w:rsid w:val="00764D3E"/>
    <w:rsid w:val="00775E82"/>
    <w:rsid w:val="00783D3A"/>
    <w:rsid w:val="00787554"/>
    <w:rsid w:val="007A33B1"/>
    <w:rsid w:val="007F083B"/>
    <w:rsid w:val="007F71DA"/>
    <w:rsid w:val="00801A9A"/>
    <w:rsid w:val="008111A0"/>
    <w:rsid w:val="00835DD1"/>
    <w:rsid w:val="00843A23"/>
    <w:rsid w:val="00846A9B"/>
    <w:rsid w:val="00864D58"/>
    <w:rsid w:val="008651A0"/>
    <w:rsid w:val="008E5612"/>
    <w:rsid w:val="008E6FE1"/>
    <w:rsid w:val="00925316"/>
    <w:rsid w:val="00925BF9"/>
    <w:rsid w:val="00926F1B"/>
    <w:rsid w:val="00943E4F"/>
    <w:rsid w:val="00955471"/>
    <w:rsid w:val="00967152"/>
    <w:rsid w:val="00967A28"/>
    <w:rsid w:val="009808ED"/>
    <w:rsid w:val="00983701"/>
    <w:rsid w:val="009E40D4"/>
    <w:rsid w:val="009F428B"/>
    <w:rsid w:val="009F59C3"/>
    <w:rsid w:val="00A52679"/>
    <w:rsid w:val="00A70CE8"/>
    <w:rsid w:val="00A73560"/>
    <w:rsid w:val="00A94869"/>
    <w:rsid w:val="00AA0184"/>
    <w:rsid w:val="00AC22D3"/>
    <w:rsid w:val="00AC67BA"/>
    <w:rsid w:val="00AD3EF6"/>
    <w:rsid w:val="00AE6C4F"/>
    <w:rsid w:val="00B015F1"/>
    <w:rsid w:val="00B23FD6"/>
    <w:rsid w:val="00B41AE5"/>
    <w:rsid w:val="00B56820"/>
    <w:rsid w:val="00BB5F37"/>
    <w:rsid w:val="00BC1410"/>
    <w:rsid w:val="00BD1A62"/>
    <w:rsid w:val="00BF3F5F"/>
    <w:rsid w:val="00C04C1E"/>
    <w:rsid w:val="00C11E40"/>
    <w:rsid w:val="00C221DC"/>
    <w:rsid w:val="00C23E21"/>
    <w:rsid w:val="00C30FC0"/>
    <w:rsid w:val="00C36E81"/>
    <w:rsid w:val="00C40F19"/>
    <w:rsid w:val="00C51AB2"/>
    <w:rsid w:val="00C567E7"/>
    <w:rsid w:val="00C57059"/>
    <w:rsid w:val="00C6461E"/>
    <w:rsid w:val="00C7796B"/>
    <w:rsid w:val="00CA3338"/>
    <w:rsid w:val="00CC24F6"/>
    <w:rsid w:val="00CC6542"/>
    <w:rsid w:val="00CD0AFC"/>
    <w:rsid w:val="00CE0DE6"/>
    <w:rsid w:val="00CF0139"/>
    <w:rsid w:val="00CF7A3B"/>
    <w:rsid w:val="00D122E5"/>
    <w:rsid w:val="00D32791"/>
    <w:rsid w:val="00D33F85"/>
    <w:rsid w:val="00D63E0A"/>
    <w:rsid w:val="00D72FB7"/>
    <w:rsid w:val="00D74401"/>
    <w:rsid w:val="00D75EDF"/>
    <w:rsid w:val="00DA0768"/>
    <w:rsid w:val="00DB3BE0"/>
    <w:rsid w:val="00DC6468"/>
    <w:rsid w:val="00DD402A"/>
    <w:rsid w:val="00DD4284"/>
    <w:rsid w:val="00DF5881"/>
    <w:rsid w:val="00E16A7D"/>
    <w:rsid w:val="00E229F3"/>
    <w:rsid w:val="00E31086"/>
    <w:rsid w:val="00E31B2A"/>
    <w:rsid w:val="00E4260C"/>
    <w:rsid w:val="00E50C30"/>
    <w:rsid w:val="00E87DF7"/>
    <w:rsid w:val="00EA6FF3"/>
    <w:rsid w:val="00EC2AB8"/>
    <w:rsid w:val="00ED3F49"/>
    <w:rsid w:val="00EE5A7E"/>
    <w:rsid w:val="00EF04FF"/>
    <w:rsid w:val="00F00172"/>
    <w:rsid w:val="00F1381E"/>
    <w:rsid w:val="00F21C61"/>
    <w:rsid w:val="00F62A19"/>
    <w:rsid w:val="00F9025A"/>
    <w:rsid w:val="00F95769"/>
    <w:rsid w:val="00FA6F12"/>
    <w:rsid w:val="00FB0371"/>
    <w:rsid w:val="00FB0D5D"/>
    <w:rsid w:val="00FB728E"/>
    <w:rsid w:val="00FC1F74"/>
    <w:rsid w:val="00FC5891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0F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0FC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025A"/>
    <w:pPr>
      <w:keepNext/>
      <w:spacing w:after="0" w:line="360" w:lineRule="auto"/>
      <w:ind w:firstLine="1440"/>
      <w:outlineLvl w:val="2"/>
    </w:pPr>
    <w:rPr>
      <w:rFonts w:cs="Calibri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B5B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FC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30F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9025A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5B76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382D70"/>
    <w:pPr>
      <w:ind w:left="720"/>
      <w:contextualSpacing/>
    </w:pPr>
  </w:style>
  <w:style w:type="paragraph" w:styleId="a4">
    <w:name w:val="Normal (Web)"/>
    <w:basedOn w:val="a"/>
    <w:uiPriority w:val="99"/>
    <w:rsid w:val="004912B9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036A5A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36A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9F42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F428B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9F42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F428B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9F42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F428B"/>
    <w:rPr>
      <w:rFonts w:cs="Times New Roman"/>
    </w:rPr>
  </w:style>
  <w:style w:type="character" w:styleId="a9">
    <w:name w:val="Strong"/>
    <w:basedOn w:val="a0"/>
    <w:uiPriority w:val="99"/>
    <w:qFormat/>
    <w:rsid w:val="00656562"/>
    <w:rPr>
      <w:rFonts w:cs="Times New Roman"/>
      <w:b/>
      <w:bCs/>
    </w:rPr>
  </w:style>
  <w:style w:type="character" w:styleId="HTML">
    <w:name w:val="HTML Typewriter"/>
    <w:basedOn w:val="a0"/>
    <w:uiPriority w:val="99"/>
    <w:rsid w:val="00656562"/>
    <w:rPr>
      <w:rFonts w:ascii="Courier New" w:hAnsi="Courier New" w:cs="Courier New"/>
      <w:sz w:val="20"/>
      <w:szCs w:val="20"/>
    </w:rPr>
  </w:style>
  <w:style w:type="character" w:styleId="aa">
    <w:name w:val="Emphasis"/>
    <w:basedOn w:val="a0"/>
    <w:uiPriority w:val="99"/>
    <w:qFormat/>
    <w:rsid w:val="00656562"/>
    <w:rPr>
      <w:rFonts w:cs="Times New Roman"/>
      <w:i/>
      <w:iCs/>
    </w:rPr>
  </w:style>
  <w:style w:type="table" w:styleId="ab">
    <w:name w:val="Table Grid"/>
    <w:basedOn w:val="a1"/>
    <w:uiPriority w:val="99"/>
    <w:rsid w:val="00310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9315E"/>
    <w:pPr>
      <w:ind w:left="720"/>
      <w:contextualSpacing/>
    </w:pPr>
  </w:style>
  <w:style w:type="paragraph" w:customStyle="1" w:styleId="12">
    <w:name w:val="Без интервала1"/>
    <w:uiPriority w:val="99"/>
    <w:rsid w:val="0049315E"/>
    <w:rPr>
      <w:sz w:val="22"/>
      <w:szCs w:val="22"/>
    </w:rPr>
  </w:style>
  <w:style w:type="paragraph" w:styleId="HTML0">
    <w:name w:val="HTML Preformatted"/>
    <w:basedOn w:val="a"/>
    <w:link w:val="HTML1"/>
    <w:uiPriority w:val="99"/>
    <w:rsid w:val="00FD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020F6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111</cp:lastModifiedBy>
  <cp:revision>4</cp:revision>
  <dcterms:created xsi:type="dcterms:W3CDTF">2021-10-26T16:00:00Z</dcterms:created>
  <dcterms:modified xsi:type="dcterms:W3CDTF">2022-06-15T10:23:00Z</dcterms:modified>
</cp:coreProperties>
</file>